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BE9" w:rsidRPr="00231FFC" w:rsidRDefault="00933BE9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31FFC">
        <w:rPr>
          <w:rFonts w:ascii="Times New Roman" w:hAnsi="Times New Roman" w:cs="Times New Roman"/>
          <w:b/>
          <w:sz w:val="36"/>
          <w:szCs w:val="36"/>
        </w:rPr>
        <w:t>Контрольно-счетная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палата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203E8" w:rsidRPr="00231FFC">
        <w:rPr>
          <w:rFonts w:ascii="Times New Roman" w:hAnsi="Times New Roman" w:cs="Times New Roman"/>
          <w:b/>
          <w:sz w:val="36"/>
          <w:szCs w:val="36"/>
        </w:rPr>
        <w:t>муниципального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203E8" w:rsidRPr="00231FFC">
        <w:rPr>
          <w:rFonts w:ascii="Times New Roman" w:hAnsi="Times New Roman" w:cs="Times New Roman"/>
          <w:b/>
          <w:sz w:val="36"/>
          <w:szCs w:val="36"/>
        </w:rPr>
        <w:t>образования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203E8" w:rsidRPr="00231FFC">
        <w:rPr>
          <w:rFonts w:ascii="Times New Roman" w:hAnsi="Times New Roman" w:cs="Times New Roman"/>
          <w:b/>
          <w:sz w:val="36"/>
          <w:szCs w:val="36"/>
        </w:rPr>
        <w:t>Город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203E8" w:rsidRPr="00231FFC">
        <w:rPr>
          <w:rFonts w:ascii="Times New Roman" w:hAnsi="Times New Roman" w:cs="Times New Roman"/>
          <w:b/>
          <w:sz w:val="36"/>
          <w:szCs w:val="36"/>
        </w:rPr>
        <w:t>Майкоп</w:t>
      </w:r>
    </w:p>
    <w:p w:rsidR="00933BE9" w:rsidRPr="00231FFC" w:rsidRDefault="00933BE9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33BE9" w:rsidRPr="00231FFC" w:rsidRDefault="00933BE9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33BE9" w:rsidRPr="00231FFC" w:rsidRDefault="00933BE9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33BE9" w:rsidRPr="00231FFC" w:rsidRDefault="00933BE9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33BE9" w:rsidRPr="00231FFC" w:rsidRDefault="00933BE9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0A01" w:rsidRPr="00231FFC" w:rsidRDefault="006F0A01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31FFC">
        <w:rPr>
          <w:rFonts w:ascii="Times New Roman" w:hAnsi="Times New Roman" w:cs="Times New Roman"/>
          <w:b/>
          <w:sz w:val="36"/>
          <w:szCs w:val="36"/>
        </w:rPr>
        <w:t>РЕФЕРАТ</w:t>
      </w:r>
    </w:p>
    <w:p w:rsidR="00933BE9" w:rsidRPr="00231FFC" w:rsidRDefault="002203E8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31FFC">
        <w:rPr>
          <w:rFonts w:ascii="Times New Roman" w:hAnsi="Times New Roman" w:cs="Times New Roman"/>
          <w:b/>
          <w:sz w:val="36"/>
          <w:szCs w:val="36"/>
        </w:rPr>
        <w:t>Взаимодействие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контрольно-счетных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органов: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формы,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роль,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влияние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на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качество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муниципального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внешнего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финансового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контроля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и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муниципального</w:t>
      </w:r>
      <w:r w:rsidR="00050C23" w:rsidRPr="00231FF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31FFC">
        <w:rPr>
          <w:rFonts w:ascii="Times New Roman" w:hAnsi="Times New Roman" w:cs="Times New Roman"/>
          <w:b/>
          <w:sz w:val="36"/>
          <w:szCs w:val="36"/>
        </w:rPr>
        <w:t>управления</w:t>
      </w:r>
    </w:p>
    <w:p w:rsidR="00933BE9" w:rsidRPr="00231FFC" w:rsidRDefault="00933BE9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BE9" w:rsidRPr="00231FFC" w:rsidRDefault="00933BE9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BE9" w:rsidRPr="00231FFC" w:rsidRDefault="00933BE9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BE9" w:rsidRPr="00231FFC" w:rsidRDefault="00933BE9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BE9" w:rsidRDefault="00933BE9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FFC" w:rsidRPr="00231FFC" w:rsidRDefault="00231FFC" w:rsidP="006F5E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BE9" w:rsidRPr="00231FFC" w:rsidRDefault="002203E8" w:rsidP="006F5E14">
      <w:pPr>
        <w:spacing w:after="0" w:line="36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231FFC">
        <w:rPr>
          <w:rFonts w:ascii="Times New Roman" w:hAnsi="Times New Roman" w:cs="Times New Roman"/>
          <w:sz w:val="28"/>
          <w:szCs w:val="28"/>
        </w:rPr>
        <w:t>Боровикова</w:t>
      </w:r>
      <w:r w:rsidR="00050C23" w:rsidRPr="00231FFC">
        <w:rPr>
          <w:rFonts w:ascii="Times New Roman" w:hAnsi="Times New Roman" w:cs="Times New Roman"/>
          <w:sz w:val="28"/>
          <w:szCs w:val="28"/>
        </w:rPr>
        <w:t xml:space="preserve"> </w:t>
      </w:r>
      <w:r w:rsidRPr="00231FFC">
        <w:rPr>
          <w:rFonts w:ascii="Times New Roman" w:hAnsi="Times New Roman" w:cs="Times New Roman"/>
          <w:sz w:val="28"/>
          <w:szCs w:val="28"/>
        </w:rPr>
        <w:t>Валентина</w:t>
      </w:r>
      <w:r w:rsidR="00050C23" w:rsidRPr="00231FFC">
        <w:rPr>
          <w:rFonts w:ascii="Times New Roman" w:hAnsi="Times New Roman" w:cs="Times New Roman"/>
          <w:sz w:val="28"/>
          <w:szCs w:val="28"/>
        </w:rPr>
        <w:t xml:space="preserve"> </w:t>
      </w:r>
      <w:r w:rsidRPr="00231FFC">
        <w:rPr>
          <w:rFonts w:ascii="Times New Roman" w:hAnsi="Times New Roman" w:cs="Times New Roman"/>
          <w:sz w:val="28"/>
          <w:szCs w:val="28"/>
        </w:rPr>
        <w:t>Геннадьевна</w:t>
      </w:r>
      <w:r w:rsidR="00933BE9" w:rsidRPr="00231FFC">
        <w:rPr>
          <w:rFonts w:ascii="Times New Roman" w:hAnsi="Times New Roman" w:cs="Times New Roman"/>
          <w:sz w:val="28"/>
          <w:szCs w:val="28"/>
        </w:rPr>
        <w:t>,</w:t>
      </w:r>
    </w:p>
    <w:p w:rsidR="00933BE9" w:rsidRPr="00231FFC" w:rsidRDefault="00933BE9" w:rsidP="006F5E14">
      <w:pPr>
        <w:spacing w:after="0" w:line="36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231FFC">
        <w:rPr>
          <w:rFonts w:ascii="Times New Roman" w:hAnsi="Times New Roman" w:cs="Times New Roman"/>
          <w:sz w:val="28"/>
          <w:szCs w:val="28"/>
        </w:rPr>
        <w:t>начальник</w:t>
      </w:r>
      <w:r w:rsidR="00050C23" w:rsidRPr="00231FFC">
        <w:rPr>
          <w:rFonts w:ascii="Times New Roman" w:hAnsi="Times New Roman" w:cs="Times New Roman"/>
          <w:sz w:val="28"/>
          <w:szCs w:val="28"/>
        </w:rPr>
        <w:t xml:space="preserve"> </w:t>
      </w:r>
      <w:r w:rsidR="002203E8" w:rsidRPr="00231FFC">
        <w:rPr>
          <w:rFonts w:ascii="Times New Roman" w:hAnsi="Times New Roman" w:cs="Times New Roman"/>
          <w:sz w:val="28"/>
          <w:szCs w:val="28"/>
        </w:rPr>
        <w:t>инспекции</w:t>
      </w:r>
    </w:p>
    <w:p w:rsidR="00933BE9" w:rsidRPr="00231FFC" w:rsidRDefault="00933BE9" w:rsidP="006F5E14">
      <w:pPr>
        <w:spacing w:after="0" w:line="36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933BE9" w:rsidRPr="00231FFC" w:rsidRDefault="00933BE9" w:rsidP="006F5E14">
      <w:pPr>
        <w:spacing w:after="0" w:line="36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6166DD" w:rsidRPr="00231FFC" w:rsidRDefault="006166DD" w:rsidP="006F5E14">
      <w:pPr>
        <w:spacing w:after="0" w:line="36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A60CE1" w:rsidRPr="00231FFC" w:rsidRDefault="00A60CE1" w:rsidP="006F5E14">
      <w:pPr>
        <w:spacing w:after="0" w:line="36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6F5E14" w:rsidRDefault="006F5E14" w:rsidP="006F5E14">
      <w:pPr>
        <w:spacing w:after="0" w:line="36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231FFC" w:rsidRPr="00231FFC" w:rsidRDefault="00231FFC" w:rsidP="006F5E14">
      <w:pPr>
        <w:spacing w:after="0" w:line="36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A60CE1" w:rsidRPr="00231FFC" w:rsidRDefault="00A60CE1" w:rsidP="006F5E14">
      <w:pPr>
        <w:spacing w:after="0" w:line="36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6F5E14" w:rsidRPr="00231FFC" w:rsidRDefault="00A60CE1" w:rsidP="006F5E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FFC">
        <w:rPr>
          <w:rFonts w:ascii="Times New Roman" w:hAnsi="Times New Roman" w:cs="Times New Roman"/>
          <w:b/>
          <w:sz w:val="28"/>
          <w:szCs w:val="28"/>
        </w:rPr>
        <w:t>Майкоп</w:t>
      </w:r>
      <w:r w:rsidR="00050C23" w:rsidRPr="00231F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1FFC">
        <w:rPr>
          <w:rFonts w:ascii="Times New Roman" w:hAnsi="Times New Roman" w:cs="Times New Roman"/>
          <w:b/>
          <w:sz w:val="28"/>
          <w:szCs w:val="28"/>
        </w:rPr>
        <w:t>2023</w:t>
      </w:r>
      <w:r w:rsidR="006F5E14" w:rsidRPr="00231FFC">
        <w:rPr>
          <w:rFonts w:ascii="Times New Roman" w:hAnsi="Times New Roman" w:cs="Times New Roman"/>
          <w:b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noProof/>
          <w:color w:val="auto"/>
          <w:sz w:val="28"/>
          <w:szCs w:val="28"/>
          <w:lang w:eastAsia="en-US"/>
        </w:rPr>
        <w:id w:val="-662245231"/>
        <w:docPartObj>
          <w:docPartGallery w:val="Table of Contents"/>
          <w:docPartUnique/>
        </w:docPartObj>
      </w:sdtPr>
      <w:sdtEndPr>
        <w:rPr>
          <w:rFonts w:eastAsiaTheme="minorEastAsia"/>
          <w:lang w:eastAsia="ru-RU"/>
        </w:rPr>
      </w:sdtEndPr>
      <w:sdtContent>
        <w:p w:rsidR="00140B82" w:rsidRPr="00A23F64" w:rsidRDefault="00140B82" w:rsidP="006F5E14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A23F64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541F92" w:rsidRPr="00541F92" w:rsidRDefault="00F13D3B">
          <w:pPr>
            <w:pStyle w:val="11"/>
            <w:rPr>
              <w:rFonts w:asciiTheme="minorHAnsi" w:hAnsiTheme="minorHAnsi" w:cstheme="minorBidi"/>
              <w:sz w:val="22"/>
            </w:rPr>
          </w:pPr>
          <w:r w:rsidRPr="00F13D3B">
            <w:rPr>
              <w:bCs/>
              <w:szCs w:val="28"/>
            </w:rPr>
            <w:fldChar w:fldCharType="begin"/>
          </w:r>
          <w:r w:rsidR="00140B82" w:rsidRPr="00541F92">
            <w:rPr>
              <w:bCs/>
              <w:szCs w:val="28"/>
            </w:rPr>
            <w:instrText xml:space="preserve"> TOC \o "1-3" \h \z \u </w:instrText>
          </w:r>
          <w:r w:rsidRPr="00F13D3B">
            <w:rPr>
              <w:bCs/>
              <w:szCs w:val="28"/>
            </w:rPr>
            <w:fldChar w:fldCharType="separate"/>
          </w:r>
          <w:hyperlink w:anchor="_Toc150510321" w:history="1">
            <w:r w:rsidR="00541F92" w:rsidRPr="00541F92">
              <w:rPr>
                <w:rStyle w:val="af"/>
              </w:rPr>
              <w:t>Введение</w:t>
            </w:r>
            <w:r w:rsidR="00541F92" w:rsidRPr="00541F92">
              <w:rPr>
                <w:webHidden/>
              </w:rPr>
              <w:tab/>
            </w:r>
            <w:r w:rsidRPr="00541F92">
              <w:rPr>
                <w:webHidden/>
              </w:rPr>
              <w:fldChar w:fldCharType="begin"/>
            </w:r>
            <w:r w:rsidR="00541F92" w:rsidRPr="00541F92">
              <w:rPr>
                <w:webHidden/>
              </w:rPr>
              <w:instrText xml:space="preserve"> PAGEREF _Toc150510321 \h </w:instrText>
            </w:r>
            <w:r w:rsidRPr="00541F92">
              <w:rPr>
                <w:webHidden/>
              </w:rPr>
            </w:r>
            <w:r w:rsidRPr="00541F92">
              <w:rPr>
                <w:webHidden/>
              </w:rPr>
              <w:fldChar w:fldCharType="separate"/>
            </w:r>
            <w:r w:rsidR="00541F92">
              <w:rPr>
                <w:webHidden/>
              </w:rPr>
              <w:t>3</w:t>
            </w:r>
            <w:r w:rsidRPr="00541F92">
              <w:rPr>
                <w:webHidden/>
              </w:rPr>
              <w:fldChar w:fldCharType="end"/>
            </w:r>
          </w:hyperlink>
        </w:p>
        <w:p w:rsidR="00541F92" w:rsidRPr="00541F92" w:rsidRDefault="00F13D3B">
          <w:pPr>
            <w:pStyle w:val="11"/>
            <w:rPr>
              <w:rFonts w:asciiTheme="minorHAnsi" w:hAnsiTheme="minorHAnsi" w:cstheme="minorBidi"/>
              <w:sz w:val="22"/>
            </w:rPr>
          </w:pPr>
          <w:hyperlink w:anchor="_Toc150510322" w:history="1">
            <w:r w:rsidR="00541F92" w:rsidRPr="00541F92">
              <w:rPr>
                <w:rStyle w:val="af"/>
              </w:rPr>
              <w:t>Правовые основы и формы осуществления взаимодействия муниципальных контрольно-счетных органов</w:t>
            </w:r>
            <w:r w:rsidR="00541F92" w:rsidRPr="00541F92">
              <w:rPr>
                <w:webHidden/>
              </w:rPr>
              <w:tab/>
            </w:r>
            <w:r w:rsidRPr="00541F92">
              <w:rPr>
                <w:webHidden/>
              </w:rPr>
              <w:fldChar w:fldCharType="begin"/>
            </w:r>
            <w:r w:rsidR="00541F92" w:rsidRPr="00541F92">
              <w:rPr>
                <w:webHidden/>
              </w:rPr>
              <w:instrText xml:space="preserve"> PAGEREF _Toc150510322 \h </w:instrText>
            </w:r>
            <w:r w:rsidRPr="00541F92">
              <w:rPr>
                <w:webHidden/>
              </w:rPr>
            </w:r>
            <w:r w:rsidRPr="00541F92">
              <w:rPr>
                <w:webHidden/>
              </w:rPr>
              <w:fldChar w:fldCharType="separate"/>
            </w:r>
            <w:r w:rsidR="00541F92">
              <w:rPr>
                <w:webHidden/>
              </w:rPr>
              <w:t>3</w:t>
            </w:r>
            <w:r w:rsidRPr="00541F92">
              <w:rPr>
                <w:webHidden/>
              </w:rPr>
              <w:fldChar w:fldCharType="end"/>
            </w:r>
          </w:hyperlink>
        </w:p>
        <w:p w:rsidR="00541F92" w:rsidRPr="00541F92" w:rsidRDefault="00F13D3B">
          <w:pPr>
            <w:pStyle w:val="11"/>
            <w:rPr>
              <w:rFonts w:asciiTheme="minorHAnsi" w:hAnsiTheme="minorHAnsi" w:cstheme="minorBidi"/>
              <w:sz w:val="22"/>
            </w:rPr>
          </w:pPr>
          <w:hyperlink w:anchor="_Toc150510323" w:history="1">
            <w:r w:rsidR="00541F92" w:rsidRPr="00541F92">
              <w:rPr>
                <w:rStyle w:val="af"/>
              </w:rPr>
              <w:t>Роль и влияние взаимодействия контрольно-счетных органов на качество муниципального внешнего финансового контроля и муниципального управления</w:t>
            </w:r>
            <w:r w:rsidR="00541F92" w:rsidRPr="00541F92">
              <w:rPr>
                <w:webHidden/>
              </w:rPr>
              <w:tab/>
            </w:r>
            <w:r w:rsidRPr="00541F92">
              <w:rPr>
                <w:webHidden/>
              </w:rPr>
              <w:fldChar w:fldCharType="begin"/>
            </w:r>
            <w:r w:rsidR="00541F92" w:rsidRPr="00541F92">
              <w:rPr>
                <w:webHidden/>
              </w:rPr>
              <w:instrText xml:space="preserve"> PAGEREF _Toc150510323 \h </w:instrText>
            </w:r>
            <w:r w:rsidRPr="00541F92">
              <w:rPr>
                <w:webHidden/>
              </w:rPr>
            </w:r>
            <w:r w:rsidRPr="00541F92">
              <w:rPr>
                <w:webHidden/>
              </w:rPr>
              <w:fldChar w:fldCharType="separate"/>
            </w:r>
            <w:r w:rsidR="00541F92">
              <w:rPr>
                <w:webHidden/>
              </w:rPr>
              <w:t>8</w:t>
            </w:r>
            <w:r w:rsidRPr="00541F92">
              <w:rPr>
                <w:webHidden/>
              </w:rPr>
              <w:fldChar w:fldCharType="end"/>
            </w:r>
          </w:hyperlink>
        </w:p>
        <w:p w:rsidR="00541F92" w:rsidRPr="00541F92" w:rsidRDefault="00F13D3B">
          <w:pPr>
            <w:pStyle w:val="11"/>
            <w:rPr>
              <w:rFonts w:asciiTheme="minorHAnsi" w:hAnsiTheme="minorHAnsi" w:cstheme="minorBidi"/>
              <w:sz w:val="22"/>
            </w:rPr>
          </w:pPr>
          <w:hyperlink w:anchor="_Toc150510324" w:history="1">
            <w:r w:rsidR="00541F92" w:rsidRPr="00541F92">
              <w:rPr>
                <w:rStyle w:val="af"/>
              </w:rPr>
              <w:t>Практика взаимодействия Контрольно-счетной палаты муниципального образования «Город Майкоп»</w:t>
            </w:r>
            <w:r w:rsidR="00541F92" w:rsidRPr="00541F92">
              <w:rPr>
                <w:webHidden/>
              </w:rPr>
              <w:tab/>
            </w:r>
            <w:r w:rsidRPr="00541F92">
              <w:rPr>
                <w:webHidden/>
              </w:rPr>
              <w:fldChar w:fldCharType="begin"/>
            </w:r>
            <w:r w:rsidR="00541F92" w:rsidRPr="00541F92">
              <w:rPr>
                <w:webHidden/>
              </w:rPr>
              <w:instrText xml:space="preserve"> PAGEREF _Toc150510324 \h </w:instrText>
            </w:r>
            <w:r w:rsidRPr="00541F92">
              <w:rPr>
                <w:webHidden/>
              </w:rPr>
            </w:r>
            <w:r w:rsidRPr="00541F92">
              <w:rPr>
                <w:webHidden/>
              </w:rPr>
              <w:fldChar w:fldCharType="separate"/>
            </w:r>
            <w:r w:rsidR="00541F92">
              <w:rPr>
                <w:webHidden/>
              </w:rPr>
              <w:t>10</w:t>
            </w:r>
            <w:r w:rsidRPr="00541F92">
              <w:rPr>
                <w:webHidden/>
              </w:rPr>
              <w:fldChar w:fldCharType="end"/>
            </w:r>
          </w:hyperlink>
        </w:p>
        <w:p w:rsidR="00541F92" w:rsidRPr="00541F92" w:rsidRDefault="00F13D3B">
          <w:pPr>
            <w:pStyle w:val="11"/>
            <w:rPr>
              <w:rFonts w:asciiTheme="minorHAnsi" w:hAnsiTheme="minorHAnsi" w:cstheme="minorBidi"/>
              <w:sz w:val="22"/>
            </w:rPr>
          </w:pPr>
          <w:hyperlink w:anchor="_Toc150510325" w:history="1">
            <w:r w:rsidR="00541F92" w:rsidRPr="00541F92">
              <w:rPr>
                <w:rStyle w:val="af"/>
              </w:rPr>
              <w:t>Заключение</w:t>
            </w:r>
            <w:r w:rsidR="00541F92" w:rsidRPr="00541F92">
              <w:rPr>
                <w:webHidden/>
              </w:rPr>
              <w:tab/>
            </w:r>
            <w:r w:rsidRPr="00541F92">
              <w:rPr>
                <w:webHidden/>
              </w:rPr>
              <w:fldChar w:fldCharType="begin"/>
            </w:r>
            <w:r w:rsidR="00541F92" w:rsidRPr="00541F92">
              <w:rPr>
                <w:webHidden/>
              </w:rPr>
              <w:instrText xml:space="preserve"> PAGEREF _Toc150510325 \h </w:instrText>
            </w:r>
            <w:r w:rsidRPr="00541F92">
              <w:rPr>
                <w:webHidden/>
              </w:rPr>
            </w:r>
            <w:r w:rsidRPr="00541F92">
              <w:rPr>
                <w:webHidden/>
              </w:rPr>
              <w:fldChar w:fldCharType="separate"/>
            </w:r>
            <w:r w:rsidR="00541F92">
              <w:rPr>
                <w:webHidden/>
              </w:rPr>
              <w:t>12</w:t>
            </w:r>
            <w:r w:rsidRPr="00541F92">
              <w:rPr>
                <w:webHidden/>
              </w:rPr>
              <w:fldChar w:fldCharType="end"/>
            </w:r>
          </w:hyperlink>
        </w:p>
        <w:p w:rsidR="00541F92" w:rsidRPr="00541F92" w:rsidRDefault="00F13D3B">
          <w:pPr>
            <w:pStyle w:val="11"/>
            <w:rPr>
              <w:rFonts w:asciiTheme="minorHAnsi" w:hAnsiTheme="minorHAnsi" w:cstheme="minorBidi"/>
              <w:sz w:val="22"/>
            </w:rPr>
          </w:pPr>
          <w:hyperlink w:anchor="_Toc150510326" w:history="1">
            <w:r w:rsidR="00541F92" w:rsidRPr="00541F92">
              <w:rPr>
                <w:rStyle w:val="af"/>
              </w:rPr>
              <w:t>Список источников</w:t>
            </w:r>
            <w:r w:rsidR="00541F92" w:rsidRPr="00541F92">
              <w:rPr>
                <w:webHidden/>
              </w:rPr>
              <w:tab/>
            </w:r>
            <w:r w:rsidRPr="00541F92">
              <w:rPr>
                <w:webHidden/>
              </w:rPr>
              <w:fldChar w:fldCharType="begin"/>
            </w:r>
            <w:r w:rsidR="00541F92" w:rsidRPr="00541F92">
              <w:rPr>
                <w:webHidden/>
              </w:rPr>
              <w:instrText xml:space="preserve"> PAGEREF _Toc150510326 \h </w:instrText>
            </w:r>
            <w:r w:rsidRPr="00541F92">
              <w:rPr>
                <w:webHidden/>
              </w:rPr>
            </w:r>
            <w:r w:rsidRPr="00541F92">
              <w:rPr>
                <w:webHidden/>
              </w:rPr>
              <w:fldChar w:fldCharType="separate"/>
            </w:r>
            <w:r w:rsidR="00541F92">
              <w:rPr>
                <w:webHidden/>
              </w:rPr>
              <w:t>13</w:t>
            </w:r>
            <w:r w:rsidRPr="00541F92">
              <w:rPr>
                <w:webHidden/>
              </w:rPr>
              <w:fldChar w:fldCharType="end"/>
            </w:r>
          </w:hyperlink>
        </w:p>
        <w:p w:rsidR="00140B82" w:rsidRPr="00A23F64" w:rsidRDefault="00F13D3B" w:rsidP="006F5E14">
          <w:pPr>
            <w:pStyle w:val="11"/>
            <w:rPr>
              <w:szCs w:val="28"/>
            </w:rPr>
          </w:pPr>
          <w:r w:rsidRPr="00541F92">
            <w:rPr>
              <w:szCs w:val="28"/>
            </w:rPr>
            <w:fldChar w:fldCharType="end"/>
          </w:r>
        </w:p>
      </w:sdtContent>
    </w:sdt>
    <w:p w:rsidR="00B722B4" w:rsidRDefault="00B722B4">
      <w:pPr>
        <w:rPr>
          <w:rFonts w:ascii="Times New Roman" w:eastAsiaTheme="maj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72955" w:rsidRPr="00A23F64" w:rsidRDefault="00A72955" w:rsidP="006F5E14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50510321"/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Введение</w:t>
      </w:r>
      <w:bookmarkEnd w:id="0"/>
    </w:p>
    <w:p w:rsidR="00746FA0" w:rsidRDefault="00E96BE6" w:rsidP="00746FA0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Одним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из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основных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направлений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экономической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политике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государства,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особенно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последнее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время,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остается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повышение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эффективности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бюджетных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расходов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во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всех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сферах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3502D" w:rsidRPr="00A23F64">
        <w:rPr>
          <w:sz w:val="28"/>
          <w:szCs w:val="28"/>
          <w:shd w:val="clear" w:color="auto" w:fill="FFFFFF"/>
        </w:rPr>
        <w:t>деятельности.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</w:p>
    <w:p w:rsidR="00746FA0" w:rsidRDefault="000C3AAA" w:rsidP="00746FA0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3F64">
        <w:rPr>
          <w:sz w:val="28"/>
          <w:szCs w:val="28"/>
        </w:rPr>
        <w:t>В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современных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условиях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</w:t>
      </w:r>
      <w:r w:rsidR="00B57444" w:rsidRPr="00A23F64">
        <w:rPr>
          <w:sz w:val="28"/>
          <w:szCs w:val="28"/>
        </w:rPr>
        <w:t>рганы</w:t>
      </w:r>
      <w:r w:rsidR="00050C23" w:rsidRPr="00A23F64">
        <w:rPr>
          <w:sz w:val="28"/>
          <w:szCs w:val="28"/>
        </w:rPr>
        <w:t xml:space="preserve"> </w:t>
      </w:r>
      <w:r w:rsidR="00B57444" w:rsidRPr="00A23F64">
        <w:rPr>
          <w:sz w:val="28"/>
          <w:szCs w:val="28"/>
        </w:rPr>
        <w:t>м</w:t>
      </w:r>
      <w:r w:rsidR="00E77DFF" w:rsidRPr="00A23F64">
        <w:rPr>
          <w:sz w:val="28"/>
          <w:szCs w:val="28"/>
        </w:rPr>
        <w:t>униципальн</w:t>
      </w:r>
      <w:r w:rsidR="00B57444" w:rsidRPr="00A23F64">
        <w:rPr>
          <w:sz w:val="28"/>
          <w:szCs w:val="28"/>
        </w:rPr>
        <w:t>ого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внешн</w:t>
      </w:r>
      <w:r w:rsidR="00B57444" w:rsidRPr="00A23F64">
        <w:rPr>
          <w:sz w:val="28"/>
          <w:szCs w:val="28"/>
        </w:rPr>
        <w:t>его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финансов</w:t>
      </w:r>
      <w:r w:rsidR="00B57444" w:rsidRPr="00A23F64">
        <w:rPr>
          <w:sz w:val="28"/>
          <w:szCs w:val="28"/>
        </w:rPr>
        <w:t>ого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контрол</w:t>
      </w:r>
      <w:r w:rsidR="00B57444" w:rsidRPr="00A23F64">
        <w:rPr>
          <w:sz w:val="28"/>
          <w:szCs w:val="28"/>
        </w:rPr>
        <w:t>я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играют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важную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роль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в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обеспечении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эффективного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муниципального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управления.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Они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осуществляют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контроль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за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исполнением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местного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бюджета,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законностью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целевым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использованием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муниципальных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средств,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а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так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же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за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деятельностью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муниципальных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органов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должностных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лиц.</w:t>
      </w:r>
      <w:bookmarkStart w:id="1" w:name="_Toc150508056"/>
    </w:p>
    <w:p w:rsidR="00D86545" w:rsidRPr="00A23F64" w:rsidRDefault="004B32D4" w:rsidP="00746FA0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3F64">
        <w:rPr>
          <w:sz w:val="28"/>
          <w:szCs w:val="28"/>
        </w:rPr>
        <w:t>Взаимодействие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контрольно-счетных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органов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как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форма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внешнего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финансового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контроля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имеет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большое</w:t>
      </w:r>
      <w:r w:rsidR="00050C23" w:rsidRPr="00A23F64">
        <w:rPr>
          <w:sz w:val="28"/>
          <w:szCs w:val="28"/>
        </w:rPr>
        <w:t xml:space="preserve"> </w:t>
      </w:r>
      <w:r w:rsidR="00E77DFF" w:rsidRPr="00A23F64">
        <w:rPr>
          <w:sz w:val="28"/>
          <w:szCs w:val="28"/>
        </w:rPr>
        <w:t>значение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в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обеспечении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эффективного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прозрачного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муниципального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управления.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Практика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развития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взаимоотношений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направлена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на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развитие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партнерства,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профессиональных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компетенций,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поддержание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устойчивых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функциональных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связей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поиск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совместных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путей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совершенствования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внешнего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финансового</w:t>
      </w:r>
      <w:r w:rsidR="00050C23" w:rsidRPr="00A23F64">
        <w:rPr>
          <w:sz w:val="28"/>
          <w:szCs w:val="28"/>
        </w:rPr>
        <w:t xml:space="preserve"> </w:t>
      </w:r>
      <w:r w:rsidR="000C3AAA" w:rsidRPr="00A23F64">
        <w:rPr>
          <w:sz w:val="28"/>
          <w:szCs w:val="28"/>
        </w:rPr>
        <w:t>контроля.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Это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способствует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повышению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качества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контроля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за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использованием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бюджетных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средств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ресурсов,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а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также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обеспечению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общественного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доверия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к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муниципальной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власти.</w:t>
      </w:r>
      <w:bookmarkEnd w:id="1"/>
      <w:r w:rsidR="00050C23" w:rsidRPr="00A23F64">
        <w:rPr>
          <w:sz w:val="28"/>
          <w:szCs w:val="28"/>
        </w:rPr>
        <w:t xml:space="preserve"> </w:t>
      </w:r>
    </w:p>
    <w:p w:rsidR="000056DF" w:rsidRPr="00A23F64" w:rsidRDefault="000056DF" w:rsidP="006F5E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86545" w:rsidRPr="00A23F64" w:rsidRDefault="002203E8" w:rsidP="00BB5C98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50510322"/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Правовые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основы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0056DF" w:rsidRPr="00A23F64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0056DF" w:rsidRPr="00A23F64">
        <w:rPr>
          <w:rFonts w:ascii="Times New Roman" w:hAnsi="Times New Roman" w:cs="Times New Roman"/>
          <w:b/>
          <w:color w:val="auto"/>
          <w:sz w:val="28"/>
          <w:szCs w:val="28"/>
        </w:rPr>
        <w:t>формы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осуществления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взаимодействия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муниципальных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органов</w:t>
      </w:r>
      <w:bookmarkEnd w:id="2"/>
    </w:p>
    <w:p w:rsidR="008E7408" w:rsidRPr="00A23F64" w:rsidRDefault="00115B3A" w:rsidP="006F5E14">
      <w:pPr>
        <w:pStyle w:val="pboth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3F64">
        <w:rPr>
          <w:sz w:val="28"/>
          <w:szCs w:val="28"/>
        </w:rPr>
        <w:t>Правовой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основой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осуществления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взаимодействия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муниципальных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контрольно-счетных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органов</w:t>
      </w:r>
      <w:r w:rsidR="00050C23" w:rsidRPr="00A23F64">
        <w:rPr>
          <w:sz w:val="28"/>
          <w:szCs w:val="28"/>
        </w:rPr>
        <w:t xml:space="preserve"> </w:t>
      </w:r>
      <w:r w:rsidR="00AF6F60" w:rsidRPr="00A23F64">
        <w:rPr>
          <w:sz w:val="28"/>
          <w:szCs w:val="28"/>
        </w:rPr>
        <w:t>является</w:t>
      </w:r>
      <w:r w:rsidR="00050C23" w:rsidRPr="00A23F64">
        <w:rPr>
          <w:sz w:val="28"/>
          <w:szCs w:val="28"/>
        </w:rPr>
        <w:t xml:space="preserve"> </w:t>
      </w:r>
      <w:r w:rsidR="00AF6F60" w:rsidRPr="00A23F64">
        <w:rPr>
          <w:sz w:val="28"/>
          <w:szCs w:val="28"/>
        </w:rPr>
        <w:t>законодательство</w:t>
      </w:r>
      <w:r w:rsidR="00050C23" w:rsidRPr="00A23F64">
        <w:rPr>
          <w:sz w:val="28"/>
          <w:szCs w:val="28"/>
        </w:rPr>
        <w:t xml:space="preserve"> </w:t>
      </w:r>
      <w:r w:rsidR="00AF6F60" w:rsidRPr="00A23F64">
        <w:rPr>
          <w:sz w:val="28"/>
          <w:szCs w:val="28"/>
        </w:rPr>
        <w:t>Российской</w:t>
      </w:r>
      <w:r w:rsidR="00050C23" w:rsidRPr="00A23F64">
        <w:rPr>
          <w:sz w:val="28"/>
          <w:szCs w:val="28"/>
        </w:rPr>
        <w:t xml:space="preserve"> </w:t>
      </w:r>
      <w:r w:rsidR="00AF6F60" w:rsidRPr="00A23F64">
        <w:rPr>
          <w:sz w:val="28"/>
          <w:szCs w:val="28"/>
        </w:rPr>
        <w:t>Федерации</w:t>
      </w:r>
      <w:r w:rsidR="00050C23" w:rsidRPr="00A23F64">
        <w:rPr>
          <w:sz w:val="28"/>
          <w:szCs w:val="28"/>
        </w:rPr>
        <w:t xml:space="preserve"> </w:t>
      </w:r>
      <w:r w:rsidR="00AF6F60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AF6F60" w:rsidRPr="00A23F64">
        <w:rPr>
          <w:sz w:val="28"/>
          <w:szCs w:val="28"/>
        </w:rPr>
        <w:t>другие</w:t>
      </w:r>
      <w:r w:rsidR="00050C23" w:rsidRPr="00A23F64">
        <w:rPr>
          <w:sz w:val="28"/>
          <w:szCs w:val="28"/>
        </w:rPr>
        <w:t xml:space="preserve"> </w:t>
      </w:r>
      <w:r w:rsidR="00AF6F60" w:rsidRPr="00A23F64">
        <w:rPr>
          <w:sz w:val="28"/>
          <w:szCs w:val="28"/>
        </w:rPr>
        <w:t>нормативные</w:t>
      </w:r>
      <w:r w:rsidR="00050C23" w:rsidRPr="00A23F64">
        <w:rPr>
          <w:sz w:val="28"/>
          <w:szCs w:val="28"/>
        </w:rPr>
        <w:t xml:space="preserve"> </w:t>
      </w:r>
      <w:r w:rsidR="00AF6F60" w:rsidRPr="00A23F64">
        <w:rPr>
          <w:sz w:val="28"/>
          <w:szCs w:val="28"/>
        </w:rPr>
        <w:t>акты.</w:t>
      </w:r>
    </w:p>
    <w:p w:rsidR="00AC010C" w:rsidRPr="00A23F64" w:rsidRDefault="00050C23" w:rsidP="002E6CDC">
      <w:pPr>
        <w:pStyle w:val="pboth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3F64">
        <w:rPr>
          <w:sz w:val="28"/>
          <w:szCs w:val="28"/>
        </w:rPr>
        <w:t xml:space="preserve">  </w:t>
      </w:r>
      <w:r w:rsidR="00E3521D" w:rsidRPr="00A23F64">
        <w:rPr>
          <w:sz w:val="28"/>
          <w:szCs w:val="28"/>
        </w:rPr>
        <w:t>Взаимодействие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Счетной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палаты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Российской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Федерации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с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контрольно-счетными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органами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субъектов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Российской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Федерации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и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муниципальных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образований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осуществляется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в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соответствии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с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федеральными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законами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от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5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апреля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2013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г.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№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41-ФЗ</w:t>
      </w:r>
      <w:r w:rsidRPr="00A23F64">
        <w:rPr>
          <w:sz w:val="28"/>
          <w:szCs w:val="28"/>
        </w:rPr>
        <w:t xml:space="preserve"> </w:t>
      </w:r>
      <w:hyperlink r:id="rId8" w:history="1">
        <w:r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="00BB5C98"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>«</w:t>
        </w:r>
        <w:r w:rsidR="00E3521D"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>О</w:t>
        </w:r>
        <w:r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="00E3521D"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>Счетной</w:t>
        </w:r>
        <w:r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="00E3521D"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>палате</w:t>
        </w:r>
        <w:r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="00E3521D"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>Российской</w:t>
        </w:r>
        <w:r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="00E3521D"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>Федерации</w:t>
        </w:r>
      </w:hyperlink>
      <w:r w:rsidR="002E6CDC">
        <w:t>»</w:t>
      </w:r>
      <w:r w:rsidR="00E3521D" w:rsidRPr="00A23F64">
        <w:rPr>
          <w:sz w:val="28"/>
          <w:szCs w:val="28"/>
        </w:rPr>
        <w:t>,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от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7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февраля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2011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г.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№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6-ФЗ</w:t>
      </w:r>
      <w:r w:rsidRPr="00A23F64">
        <w:rPr>
          <w:sz w:val="28"/>
          <w:szCs w:val="28"/>
        </w:rPr>
        <w:t xml:space="preserve"> </w:t>
      </w:r>
      <w:r w:rsidR="00BB5C98" w:rsidRPr="00A23F64">
        <w:rPr>
          <w:sz w:val="28"/>
          <w:szCs w:val="28"/>
        </w:rPr>
        <w:t>«</w:t>
      </w:r>
      <w:hyperlink r:id="rId9" w:history="1">
        <w:r w:rsidR="00E3521D"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>Об</w:t>
        </w:r>
        <w:r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="00E3521D"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>общих</w:t>
        </w:r>
        <w:r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="00E3521D"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lastRenderedPageBreak/>
          <w:t>принципах</w:t>
        </w:r>
        <w:r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="00E3521D"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>организации</w:t>
        </w:r>
      </w:hyperlink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и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деятельности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контрольно-счетных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органов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субъектов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Российской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Федерации</w:t>
      </w:r>
      <w:r w:rsidR="00B714B6" w:rsidRPr="00A23F64">
        <w:rPr>
          <w:sz w:val="28"/>
          <w:szCs w:val="28"/>
        </w:rPr>
        <w:t>,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федеральных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территорий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и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муниципальных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образований</w:t>
      </w:r>
      <w:r w:rsidR="00BB5C98" w:rsidRPr="00A23F64">
        <w:rPr>
          <w:sz w:val="28"/>
          <w:szCs w:val="28"/>
        </w:rPr>
        <w:t>»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(далее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-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Федеральный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Закон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№</w:t>
      </w:r>
      <w:r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6-ФЗ)</w:t>
      </w:r>
      <w:r w:rsidR="00E3521D" w:rsidRPr="00A23F64">
        <w:rPr>
          <w:sz w:val="28"/>
          <w:szCs w:val="28"/>
        </w:rPr>
        <w:t>,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Концепцией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взаимодействия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Счетной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палаты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Российской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Федерации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с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контрольно-счетными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органами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субъектов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Российской</w:t>
      </w:r>
      <w:r w:rsidRPr="00A23F64">
        <w:rPr>
          <w:sz w:val="28"/>
          <w:szCs w:val="28"/>
        </w:rPr>
        <w:t xml:space="preserve"> </w:t>
      </w:r>
      <w:r w:rsidR="008E7408" w:rsidRPr="00A23F64">
        <w:rPr>
          <w:sz w:val="28"/>
          <w:szCs w:val="28"/>
        </w:rPr>
        <w:t>Федерации,</w:t>
      </w:r>
      <w:r w:rsidRPr="00A23F64">
        <w:rPr>
          <w:sz w:val="28"/>
          <w:szCs w:val="28"/>
        </w:rPr>
        <w:t xml:space="preserve"> </w:t>
      </w:r>
      <w:hyperlink r:id="rId10" w:history="1">
        <w:r w:rsidR="00E3521D" w:rsidRPr="00A23F64">
          <w:rPr>
            <w:rStyle w:val="af"/>
            <w:color w:val="auto"/>
            <w:sz w:val="28"/>
            <w:szCs w:val="28"/>
            <w:u w:val="none"/>
            <w:bdr w:val="none" w:sz="0" w:space="0" w:color="auto" w:frame="1"/>
          </w:rPr>
          <w:t>Положением</w:t>
        </w:r>
      </w:hyperlink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о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Совете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контрольно-счетных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органов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при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Счетной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палате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Российской</w:t>
      </w:r>
      <w:r w:rsidRPr="00A23F64">
        <w:rPr>
          <w:sz w:val="28"/>
          <w:szCs w:val="28"/>
        </w:rPr>
        <w:t xml:space="preserve"> </w:t>
      </w:r>
      <w:r w:rsidR="00E3521D" w:rsidRPr="00A23F64">
        <w:rPr>
          <w:sz w:val="28"/>
          <w:szCs w:val="28"/>
        </w:rPr>
        <w:t>Федерации.</w:t>
      </w:r>
    </w:p>
    <w:p w:rsidR="00AC010C" w:rsidRPr="00A23F64" w:rsidRDefault="00D23CE6" w:rsidP="00AC010C">
      <w:pPr>
        <w:pStyle w:val="pboth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</w:rPr>
        <w:t>В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соответствии</w:t>
      </w:r>
      <w:r w:rsidR="00050C23" w:rsidRPr="00A23F64">
        <w:rPr>
          <w:sz w:val="28"/>
          <w:szCs w:val="28"/>
        </w:rPr>
        <w:t xml:space="preserve"> </w:t>
      </w:r>
      <w:r w:rsidR="00DC7C04" w:rsidRPr="00A23F64">
        <w:rPr>
          <w:sz w:val="28"/>
          <w:szCs w:val="28"/>
        </w:rPr>
        <w:t>со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статьей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18</w:t>
      </w:r>
      <w:r w:rsidR="00050C23"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Федерального</w:t>
      </w:r>
      <w:r w:rsidR="00050C23"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Закона</w:t>
      </w:r>
      <w:r w:rsidR="00050C23"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№</w:t>
      </w:r>
      <w:r w:rsidR="00050C23" w:rsidRPr="00A23F64">
        <w:rPr>
          <w:sz w:val="28"/>
          <w:szCs w:val="28"/>
        </w:rPr>
        <w:t xml:space="preserve"> </w:t>
      </w:r>
      <w:r w:rsidR="00B714B6" w:rsidRPr="00A23F64">
        <w:rPr>
          <w:sz w:val="28"/>
          <w:szCs w:val="28"/>
        </w:rPr>
        <w:t>6-ФЗ</w:t>
      </w:r>
      <w:r w:rsidRPr="00A23F64">
        <w:rPr>
          <w:sz w:val="28"/>
          <w:szCs w:val="28"/>
        </w:rPr>
        <w:t>,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субъекта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Российской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Федерации,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федеральной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территории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образований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осуществлении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своей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деятельности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вправе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взаимодействовать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между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собой,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других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субъектов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Российской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Федерации,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федеральных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территорий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образований,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также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Счетной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палатой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Российской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Федерации,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территориальными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управлениями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Центрального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банка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Российской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Федерации,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налоговыми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органами,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прокуратуры,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правоохранительными,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надзорными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Российской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Федерации,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субъектов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Российской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Федерации,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федеральных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территорий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образований.</w:t>
      </w:r>
    </w:p>
    <w:p w:rsidR="00AC010C" w:rsidRPr="00A23F64" w:rsidRDefault="00CA3C23" w:rsidP="00AC010C">
      <w:pPr>
        <w:pStyle w:val="pboth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3F64">
        <w:rPr>
          <w:sz w:val="28"/>
          <w:szCs w:val="28"/>
        </w:rPr>
        <w:t>Федеральным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законом</w:t>
      </w:r>
      <w:r w:rsidR="00050C23" w:rsidRPr="00A23F64">
        <w:rPr>
          <w:sz w:val="28"/>
          <w:szCs w:val="28"/>
        </w:rPr>
        <w:t xml:space="preserve"> </w:t>
      </w:r>
      <w:r w:rsidR="00BB5C98" w:rsidRPr="00A23F64">
        <w:rPr>
          <w:sz w:val="28"/>
          <w:szCs w:val="28"/>
        </w:rPr>
        <w:t>«</w:t>
      </w:r>
      <w:r w:rsidRPr="00A23F64">
        <w:rPr>
          <w:sz w:val="28"/>
          <w:szCs w:val="28"/>
        </w:rPr>
        <w:t>О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внесении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изменений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в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Федеральный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закон</w:t>
      </w:r>
      <w:r w:rsidR="00050C23" w:rsidRPr="00A23F64">
        <w:rPr>
          <w:sz w:val="28"/>
          <w:szCs w:val="28"/>
        </w:rPr>
        <w:t xml:space="preserve"> </w:t>
      </w:r>
      <w:r w:rsidR="00BB5C98" w:rsidRPr="00A23F64">
        <w:rPr>
          <w:sz w:val="28"/>
          <w:szCs w:val="28"/>
        </w:rPr>
        <w:t>«</w:t>
      </w:r>
      <w:r w:rsidRPr="00A23F64">
        <w:rPr>
          <w:sz w:val="28"/>
          <w:szCs w:val="28"/>
        </w:rPr>
        <w:t>Об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общих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принципах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организации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деятельности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контрольно-счетных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органов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субъектов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Российской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Федерации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муниципальных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образований</w:t>
      </w:r>
      <w:r w:rsidR="00BB5C98" w:rsidRPr="00A23F64">
        <w:rPr>
          <w:sz w:val="28"/>
          <w:szCs w:val="28"/>
        </w:rPr>
        <w:t>»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отдельные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законодательные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акты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Российской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Федерации</w:t>
      </w:r>
      <w:r w:rsidR="00BB5C98" w:rsidRPr="00A23F64">
        <w:rPr>
          <w:sz w:val="28"/>
          <w:szCs w:val="28"/>
        </w:rPr>
        <w:t>»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от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01.07.2021</w:t>
      </w:r>
      <w:r w:rsidR="00050C23" w:rsidRPr="00A23F64">
        <w:rPr>
          <w:sz w:val="28"/>
          <w:szCs w:val="28"/>
        </w:rPr>
        <w:t xml:space="preserve"> </w:t>
      </w:r>
      <w:r w:rsidR="00BB5C98" w:rsidRPr="00A23F64">
        <w:rPr>
          <w:sz w:val="28"/>
          <w:szCs w:val="28"/>
        </w:rPr>
        <w:t>№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255-ФЗ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внесены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изменения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в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Федеральный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Закон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№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6</w:t>
      </w:r>
      <w:r w:rsidR="00B714B6" w:rsidRPr="00A23F64">
        <w:rPr>
          <w:sz w:val="28"/>
          <w:szCs w:val="28"/>
        </w:rPr>
        <w:t>-</w:t>
      </w:r>
      <w:r w:rsidRPr="00A23F64">
        <w:rPr>
          <w:sz w:val="28"/>
          <w:szCs w:val="28"/>
        </w:rPr>
        <w:t>ФЗ,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согласно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которым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полномочия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контрольно-счетных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палат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в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части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взаимодействия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расширены.</w:t>
      </w:r>
    </w:p>
    <w:p w:rsidR="00050C23" w:rsidRPr="00A23F64" w:rsidRDefault="00CA3C23" w:rsidP="00050C23">
      <w:pPr>
        <w:pStyle w:val="pboth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3F64">
        <w:rPr>
          <w:sz w:val="28"/>
          <w:szCs w:val="28"/>
        </w:rPr>
        <w:t>Так,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п</w:t>
      </w:r>
      <w:r w:rsidR="008E05AA" w:rsidRPr="00A23F64">
        <w:rPr>
          <w:sz w:val="28"/>
          <w:szCs w:val="28"/>
        </w:rPr>
        <w:t>ри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осуществлении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внешнего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государственного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муниципального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финансового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контроля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контрольно-счетным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органам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предоставляется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необходимый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для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реализации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их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полномочий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постоянный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доступ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к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государственным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муниципальным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информационным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системам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lastRenderedPageBreak/>
        <w:t>в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соответствии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с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законодательством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РФ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об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информации,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информационных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технологиях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о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защите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информации,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законодательством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РФ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о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государственной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иной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охраняемой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законом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тайне.</w:t>
      </w:r>
    </w:p>
    <w:p w:rsidR="00AF6F60" w:rsidRPr="00A23F64" w:rsidRDefault="00CA3C23" w:rsidP="00050C23">
      <w:pPr>
        <w:pStyle w:val="pboth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3F64">
        <w:rPr>
          <w:sz w:val="28"/>
          <w:szCs w:val="28"/>
        </w:rPr>
        <w:t>Кроме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того,</w:t>
      </w:r>
      <w:r w:rsidR="00050C23" w:rsidRPr="00A23F64">
        <w:rPr>
          <w:sz w:val="28"/>
          <w:szCs w:val="28"/>
        </w:rPr>
        <w:t xml:space="preserve"> </w:t>
      </w:r>
      <w:r w:rsidR="00912930" w:rsidRPr="00A23F64">
        <w:rPr>
          <w:sz w:val="28"/>
          <w:szCs w:val="28"/>
        </w:rPr>
        <w:t>к</w:t>
      </w:r>
      <w:r w:rsidR="008E05AA" w:rsidRPr="00A23F64">
        <w:rPr>
          <w:sz w:val="28"/>
          <w:szCs w:val="28"/>
        </w:rPr>
        <w:t>онтрольно-счетные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органы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вправе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на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основе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заключенных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соглашений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о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сотрудничестве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взаимодействии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привлекать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к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участию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в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проведении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контрольных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экспертно-аналитических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мероприятий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контрольные,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правоохранительные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иные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органы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их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представителей,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а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также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на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договорной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основе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аудиторские,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научно-исследовательские,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экспертные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иные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учреждения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организации,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отдельных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специалистов,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экспертов,</w:t>
      </w:r>
      <w:r w:rsidR="00050C23" w:rsidRPr="00A23F64">
        <w:rPr>
          <w:sz w:val="28"/>
          <w:szCs w:val="28"/>
        </w:rPr>
        <w:t xml:space="preserve"> </w:t>
      </w:r>
      <w:r w:rsidR="008E05AA" w:rsidRPr="00A23F64">
        <w:rPr>
          <w:sz w:val="28"/>
          <w:szCs w:val="28"/>
        </w:rPr>
        <w:t>переводчиков.</w:t>
      </w:r>
    </w:p>
    <w:p w:rsidR="008E3BE8" w:rsidRPr="006F1E76" w:rsidRDefault="006A1FC5" w:rsidP="006F5E1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6F8FC"/>
        </w:rPr>
      </w:pPr>
      <w:r w:rsidRPr="00A23F64">
        <w:rPr>
          <w:rFonts w:ascii="Times New Roman" w:hAnsi="Times New Roman" w:cs="Times New Roman"/>
          <w:sz w:val="28"/>
          <w:szCs w:val="28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целях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координации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деятельности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укрепления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взаимодействия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Федерации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для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повышения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эффективности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муниципального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финансового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  </w:t>
      </w:r>
      <w:r w:rsidR="008E3BE8" w:rsidRPr="00A23F64">
        <w:rPr>
          <w:rFonts w:ascii="Times New Roman" w:hAnsi="Times New Roman" w:cs="Times New Roman"/>
          <w:sz w:val="28"/>
          <w:szCs w:val="28"/>
        </w:rPr>
        <w:t>создана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Ассоциация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6729A" w:rsidRPr="00A23F64">
        <w:rPr>
          <w:rFonts w:ascii="Times New Roman" w:hAnsi="Times New Roman" w:cs="Times New Roman"/>
          <w:sz w:val="28"/>
          <w:szCs w:val="28"/>
        </w:rPr>
        <w:t>Федерации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6729A" w:rsidRPr="00A23F64">
        <w:rPr>
          <w:rFonts w:ascii="Times New Roman" w:hAnsi="Times New Roman" w:cs="Times New Roman"/>
          <w:sz w:val="28"/>
          <w:szCs w:val="28"/>
        </w:rPr>
        <w:t>(</w:t>
      </w:r>
      <w:r w:rsidR="008E3BE8" w:rsidRPr="00A23F64">
        <w:rPr>
          <w:rFonts w:ascii="Times New Roman" w:hAnsi="Times New Roman" w:cs="Times New Roman"/>
          <w:sz w:val="28"/>
          <w:szCs w:val="28"/>
        </w:rPr>
        <w:t>Декларация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от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9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декабря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2000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г.,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принята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Конференцией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Ассоциации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E3BE8" w:rsidRPr="00A23F64">
        <w:rPr>
          <w:rFonts w:ascii="Times New Roman" w:hAnsi="Times New Roman" w:cs="Times New Roman"/>
          <w:sz w:val="28"/>
          <w:szCs w:val="28"/>
        </w:rPr>
        <w:t>Федерации).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4B6" w:rsidRPr="00A23F64" w:rsidRDefault="0024444B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55B2F">
        <w:rPr>
          <w:sz w:val="28"/>
          <w:szCs w:val="28"/>
          <w:shd w:val="clear" w:color="auto" w:fill="FFFFFF"/>
        </w:rPr>
        <w:t>Для</w:t>
      </w:r>
      <w:r w:rsidR="00050C23" w:rsidRPr="00455B2F">
        <w:rPr>
          <w:sz w:val="28"/>
          <w:szCs w:val="28"/>
          <w:shd w:val="clear" w:color="auto" w:fill="FFFFFF"/>
        </w:rPr>
        <w:t xml:space="preserve"> </w:t>
      </w:r>
      <w:r w:rsidRPr="00455B2F">
        <w:rPr>
          <w:sz w:val="28"/>
          <w:szCs w:val="28"/>
          <w:shd w:val="clear" w:color="auto" w:fill="FFFFFF"/>
        </w:rPr>
        <w:t>взаимодействия</w:t>
      </w:r>
      <w:r w:rsidR="00050C23" w:rsidRPr="00455B2F">
        <w:rPr>
          <w:sz w:val="28"/>
          <w:szCs w:val="28"/>
          <w:shd w:val="clear" w:color="auto" w:fill="FFFFFF"/>
        </w:rPr>
        <w:t xml:space="preserve"> </w:t>
      </w:r>
      <w:r w:rsidRPr="00455B2F">
        <w:rPr>
          <w:sz w:val="28"/>
          <w:szCs w:val="28"/>
          <w:shd w:val="clear" w:color="auto" w:fill="FFFFFF"/>
        </w:rPr>
        <w:t>контрольно-счетных</w:t>
      </w:r>
      <w:r w:rsidR="00050C23" w:rsidRPr="00455B2F">
        <w:rPr>
          <w:sz w:val="28"/>
          <w:szCs w:val="28"/>
          <w:shd w:val="clear" w:color="auto" w:fill="FFFFFF"/>
        </w:rPr>
        <w:t xml:space="preserve"> </w:t>
      </w:r>
      <w:r w:rsidRPr="00455B2F">
        <w:rPr>
          <w:sz w:val="28"/>
          <w:szCs w:val="28"/>
          <w:shd w:val="clear" w:color="auto" w:fill="FFFFFF"/>
        </w:rPr>
        <w:t>органов</w:t>
      </w:r>
      <w:r w:rsidR="00050C23" w:rsidRPr="00455B2F">
        <w:rPr>
          <w:sz w:val="28"/>
          <w:szCs w:val="28"/>
          <w:shd w:val="clear" w:color="auto" w:fill="FFFFFF"/>
        </w:rPr>
        <w:t xml:space="preserve"> </w:t>
      </w:r>
      <w:r w:rsidRPr="00455B2F">
        <w:rPr>
          <w:sz w:val="28"/>
          <w:szCs w:val="28"/>
          <w:shd w:val="clear" w:color="auto" w:fill="FFFFFF"/>
        </w:rPr>
        <w:t>на</w:t>
      </w:r>
      <w:r w:rsidR="00050C23" w:rsidRPr="00455B2F">
        <w:rPr>
          <w:sz w:val="28"/>
          <w:szCs w:val="28"/>
          <w:shd w:val="clear" w:color="auto" w:fill="FFFFFF"/>
        </w:rPr>
        <w:t xml:space="preserve"> </w:t>
      </w:r>
      <w:r w:rsidRPr="00455B2F">
        <w:rPr>
          <w:sz w:val="28"/>
          <w:szCs w:val="28"/>
          <w:shd w:val="clear" w:color="auto" w:fill="FFFFFF"/>
        </w:rPr>
        <w:t>муниципальном</w:t>
      </w:r>
      <w:r w:rsidR="00050C23" w:rsidRPr="00455B2F">
        <w:rPr>
          <w:sz w:val="28"/>
          <w:szCs w:val="28"/>
          <w:shd w:val="clear" w:color="auto" w:fill="FFFFFF"/>
        </w:rPr>
        <w:t xml:space="preserve"> </w:t>
      </w:r>
      <w:r w:rsidRPr="00455B2F">
        <w:rPr>
          <w:sz w:val="28"/>
          <w:szCs w:val="28"/>
          <w:shd w:val="clear" w:color="auto" w:fill="FFFFFF"/>
        </w:rPr>
        <w:t>уровне</w:t>
      </w:r>
      <w:r w:rsidR="00050C23" w:rsidRPr="00455B2F">
        <w:rPr>
          <w:sz w:val="28"/>
          <w:szCs w:val="28"/>
          <w:shd w:val="clear" w:color="auto" w:fill="FFFFFF"/>
        </w:rPr>
        <w:t xml:space="preserve"> </w:t>
      </w:r>
      <w:r w:rsidR="008E3BE8" w:rsidRPr="00455B2F">
        <w:rPr>
          <w:sz w:val="28"/>
          <w:szCs w:val="28"/>
          <w:shd w:val="clear" w:color="auto" w:fill="FFFFFF"/>
        </w:rPr>
        <w:t>решением</w:t>
      </w:r>
      <w:r w:rsidR="00050C23" w:rsidRPr="00455B2F">
        <w:rPr>
          <w:sz w:val="28"/>
          <w:szCs w:val="28"/>
          <w:shd w:val="clear" w:color="auto" w:fill="FFFFFF"/>
        </w:rPr>
        <w:t xml:space="preserve"> </w:t>
      </w:r>
      <w:r w:rsidR="008E3BE8" w:rsidRPr="00455B2F">
        <w:rPr>
          <w:sz w:val="28"/>
          <w:szCs w:val="28"/>
          <w:shd w:val="clear" w:color="auto" w:fill="FFFFFF"/>
        </w:rPr>
        <w:t>первой</w:t>
      </w:r>
      <w:r w:rsidR="00050C23" w:rsidRPr="00455B2F">
        <w:rPr>
          <w:sz w:val="28"/>
          <w:szCs w:val="28"/>
          <w:shd w:val="clear" w:color="auto" w:fill="FFFFFF"/>
        </w:rPr>
        <w:t xml:space="preserve"> </w:t>
      </w:r>
      <w:r w:rsidR="008E3BE8" w:rsidRPr="00455B2F">
        <w:rPr>
          <w:sz w:val="28"/>
          <w:szCs w:val="28"/>
          <w:shd w:val="clear" w:color="auto" w:fill="FFFFFF"/>
        </w:rPr>
        <w:t>Всероссийской</w:t>
      </w:r>
      <w:r w:rsidR="00050C23" w:rsidRPr="00455B2F">
        <w:rPr>
          <w:sz w:val="28"/>
          <w:szCs w:val="28"/>
          <w:shd w:val="clear" w:color="auto" w:fill="FFFFFF"/>
        </w:rPr>
        <w:t xml:space="preserve"> </w:t>
      </w:r>
      <w:r w:rsidR="008E3BE8" w:rsidRPr="00455B2F">
        <w:rPr>
          <w:sz w:val="28"/>
          <w:szCs w:val="28"/>
          <w:shd w:val="clear" w:color="auto" w:fill="FFFFFF"/>
        </w:rPr>
        <w:t>конференции,</w:t>
      </w:r>
      <w:r w:rsidR="00050C23" w:rsidRPr="00455B2F">
        <w:rPr>
          <w:sz w:val="28"/>
          <w:szCs w:val="28"/>
          <w:shd w:val="clear" w:color="auto" w:fill="FFFFFF"/>
        </w:rPr>
        <w:t xml:space="preserve"> </w:t>
      </w:r>
      <w:r w:rsidR="008E3BE8" w:rsidRPr="00455B2F">
        <w:rPr>
          <w:sz w:val="28"/>
          <w:szCs w:val="28"/>
          <w:shd w:val="clear" w:color="auto" w:fill="FFFFFF"/>
        </w:rPr>
        <w:t>которая</w:t>
      </w:r>
      <w:r w:rsidR="00050C23" w:rsidRPr="00455B2F">
        <w:rPr>
          <w:sz w:val="28"/>
          <w:szCs w:val="28"/>
          <w:shd w:val="clear" w:color="auto" w:fill="FFFFFF"/>
        </w:rPr>
        <w:t xml:space="preserve"> </w:t>
      </w:r>
      <w:r w:rsidR="008E3BE8" w:rsidRPr="00455B2F">
        <w:rPr>
          <w:sz w:val="28"/>
          <w:szCs w:val="28"/>
          <w:shd w:val="clear" w:color="auto" w:fill="FFFFFF"/>
        </w:rPr>
        <w:t>состоялась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13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мая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2002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года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городе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Светлогорске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Калининградской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области</w:t>
      </w:r>
      <w:r w:rsidRPr="00A23F64">
        <w:rPr>
          <w:sz w:val="28"/>
          <w:szCs w:val="28"/>
          <w:shd w:val="clear" w:color="auto" w:fill="FFFFFF"/>
        </w:rPr>
        <w:t>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создан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Союз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органов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(далее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–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Союз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МКСО).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Декларации,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принятой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конференцией,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провозглашено,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что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Союз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МКСО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имеет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целью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объединение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усилий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органов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на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решении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задач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социально-экономического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развития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образований,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повышении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эффективности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управления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финансовыми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материальными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ресурсами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образований.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Деятельность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Союза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МКСО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направлена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на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решение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задач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по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развитию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единой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системы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внешнего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муниципального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финансового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контроля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ее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совершенствованию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условиях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реформирования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E3BE8" w:rsidRPr="00A23F64">
        <w:rPr>
          <w:sz w:val="28"/>
          <w:szCs w:val="28"/>
          <w:shd w:val="clear" w:color="auto" w:fill="FFFFFF"/>
        </w:rPr>
        <w:t>бюджетного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1E72E3" w:rsidRPr="00A23F64">
        <w:rPr>
          <w:sz w:val="28"/>
          <w:szCs w:val="28"/>
          <w:shd w:val="clear" w:color="auto" w:fill="FFFFFF"/>
        </w:rPr>
        <w:t>процесса.</w:t>
      </w:r>
    </w:p>
    <w:p w:rsidR="00923BFC" w:rsidRPr="00A23F64" w:rsidRDefault="008E7794" w:rsidP="006F5E14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Взаимодействие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осуществляется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посредством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заключения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соглашений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взаимодействии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сотрудничестве.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75D89" w:rsidRPr="00A23F64" w:rsidRDefault="008E7794" w:rsidP="006F5E14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Порядок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взаимодействия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при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проведении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совместных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C7C04" w:rsidRPr="00A23F64">
        <w:rPr>
          <w:rFonts w:ascii="Times New Roman" w:hAnsi="Times New Roman" w:cs="Times New Roman"/>
          <w:sz w:val="28"/>
          <w:szCs w:val="28"/>
        </w:rPr>
        <w:t>(</w:t>
      </w:r>
      <w:r w:rsidR="00F75D89" w:rsidRPr="00A23F64">
        <w:rPr>
          <w:rFonts w:ascii="Times New Roman" w:hAnsi="Times New Roman" w:cs="Times New Roman"/>
          <w:sz w:val="28"/>
          <w:szCs w:val="28"/>
        </w:rPr>
        <w:t>параллельных</w:t>
      </w:r>
      <w:r w:rsidR="00DC7C04" w:rsidRPr="00A23F64">
        <w:rPr>
          <w:rFonts w:ascii="Times New Roman" w:hAnsi="Times New Roman" w:cs="Times New Roman"/>
          <w:sz w:val="28"/>
          <w:szCs w:val="28"/>
        </w:rPr>
        <w:t>)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контрольных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экспертно-аналитических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мероприятий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определяется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типовым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стандартом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внешнего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(муниципального)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контроля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="00F75D89" w:rsidRPr="00A23F64">
        <w:rPr>
          <w:rFonts w:ascii="Times New Roman" w:hAnsi="Times New Roman" w:cs="Times New Roman"/>
          <w:sz w:val="28"/>
          <w:szCs w:val="28"/>
        </w:rPr>
        <w:t>Порядок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проведения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совместных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параллельных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контрольных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экспертно-аналитических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мероприятий</w:t>
      </w:r>
      <w:r w:rsidR="00BB5C98" w:rsidRPr="00A23F64">
        <w:rPr>
          <w:rFonts w:ascii="Times New Roman" w:hAnsi="Times New Roman" w:cs="Times New Roman"/>
          <w:sz w:val="28"/>
          <w:szCs w:val="28"/>
        </w:rPr>
        <w:t>»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(одобрен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 </w:t>
      </w:r>
      <w:r w:rsidR="00F75D89" w:rsidRPr="00A23F64">
        <w:rPr>
          <w:rFonts w:ascii="Times New Roman" w:hAnsi="Times New Roman" w:cs="Times New Roman"/>
          <w:sz w:val="28"/>
          <w:szCs w:val="28"/>
        </w:rPr>
        <w:t>решением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Совета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при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счетной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палате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Федерации),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923BFC" w:rsidRPr="00A23F64">
        <w:rPr>
          <w:rFonts w:ascii="Times New Roman" w:hAnsi="Times New Roman" w:cs="Times New Roman"/>
          <w:sz w:val="28"/>
          <w:szCs w:val="28"/>
        </w:rPr>
        <w:t>стандартом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 </w:t>
      </w:r>
      <w:r w:rsidR="00923BFC" w:rsidRPr="00A23F64">
        <w:rPr>
          <w:rFonts w:ascii="Times New Roman" w:hAnsi="Times New Roman" w:cs="Times New Roman"/>
          <w:sz w:val="28"/>
          <w:szCs w:val="28"/>
        </w:rPr>
        <w:t>организации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923BFC" w:rsidRPr="00A23F64">
        <w:rPr>
          <w:rFonts w:ascii="Times New Roman" w:hAnsi="Times New Roman" w:cs="Times New Roman"/>
          <w:sz w:val="28"/>
          <w:szCs w:val="28"/>
        </w:rPr>
        <w:t>деятельности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923BFC" w:rsidRPr="00A23F64">
        <w:rPr>
          <w:rFonts w:ascii="Times New Roman" w:hAnsi="Times New Roman" w:cs="Times New Roman"/>
          <w:sz w:val="28"/>
          <w:szCs w:val="28"/>
        </w:rPr>
        <w:t>Счетной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923BFC" w:rsidRPr="00A23F64">
        <w:rPr>
          <w:rFonts w:ascii="Times New Roman" w:hAnsi="Times New Roman" w:cs="Times New Roman"/>
          <w:sz w:val="28"/>
          <w:szCs w:val="28"/>
        </w:rPr>
        <w:t>палаты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923BFC"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923BFC" w:rsidRPr="00A23F64">
        <w:rPr>
          <w:rFonts w:ascii="Times New Roman" w:hAnsi="Times New Roman" w:cs="Times New Roman"/>
          <w:sz w:val="28"/>
          <w:szCs w:val="28"/>
        </w:rPr>
        <w:t>Федерации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="00D20034" w:rsidRPr="00A23F64">
        <w:rPr>
          <w:rFonts w:ascii="Times New Roman" w:hAnsi="Times New Roman" w:cs="Times New Roman"/>
          <w:sz w:val="28"/>
          <w:szCs w:val="28"/>
        </w:rPr>
        <w:t>Организация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взаимодействия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Счетной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палаты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Федерации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с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контрольно-счетными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органами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субъектов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Федерации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муниципальных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образований,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том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числе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при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проведении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совместных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параллельных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контрольных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экспертно-аналитических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мероприятий</w:t>
      </w:r>
      <w:r w:rsidR="00BB5C98" w:rsidRPr="00A23F64">
        <w:rPr>
          <w:rFonts w:ascii="Times New Roman" w:hAnsi="Times New Roman" w:cs="Times New Roman"/>
          <w:sz w:val="28"/>
          <w:szCs w:val="28"/>
        </w:rPr>
        <w:t>»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923BFC" w:rsidRPr="00A23F64">
        <w:rPr>
          <w:rFonts w:ascii="Times New Roman" w:hAnsi="Times New Roman" w:cs="Times New Roman"/>
          <w:sz w:val="28"/>
          <w:szCs w:val="28"/>
        </w:rPr>
        <w:t>(</w:t>
      </w:r>
      <w:r w:rsidR="00D20034" w:rsidRPr="00A23F64">
        <w:rPr>
          <w:rFonts w:ascii="Times New Roman" w:hAnsi="Times New Roman" w:cs="Times New Roman"/>
          <w:sz w:val="28"/>
          <w:szCs w:val="28"/>
        </w:rPr>
        <w:t>утвержден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постановлением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Коллегии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Счетной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палаты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Федерации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от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23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декабря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2016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г.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№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D20034" w:rsidRPr="00A23F64">
        <w:rPr>
          <w:rFonts w:ascii="Times New Roman" w:hAnsi="Times New Roman" w:cs="Times New Roman"/>
          <w:sz w:val="28"/>
          <w:szCs w:val="28"/>
        </w:rPr>
        <w:t>9ПК</w:t>
      </w:r>
      <w:r w:rsidR="00923BFC" w:rsidRPr="00A23F64">
        <w:rPr>
          <w:rFonts w:ascii="Times New Roman" w:hAnsi="Times New Roman" w:cs="Times New Roman"/>
          <w:sz w:val="28"/>
          <w:szCs w:val="28"/>
        </w:rPr>
        <w:t>)</w:t>
      </w:r>
      <w:r w:rsidR="00F75D89" w:rsidRPr="00A23F64">
        <w:rPr>
          <w:rFonts w:ascii="Times New Roman" w:hAnsi="Times New Roman" w:cs="Times New Roman"/>
          <w:sz w:val="28"/>
          <w:szCs w:val="28"/>
        </w:rPr>
        <w:t>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стандартами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иными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документами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923BFC" w:rsidRPr="00A23F64">
        <w:rPr>
          <w:rFonts w:ascii="Times New Roman" w:hAnsi="Times New Roman" w:cs="Times New Roman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923BFC"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субъектов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923BFC"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923BFC" w:rsidRPr="00A23F64">
        <w:rPr>
          <w:rFonts w:ascii="Times New Roman" w:hAnsi="Times New Roman" w:cs="Times New Roman"/>
          <w:sz w:val="28"/>
          <w:szCs w:val="28"/>
        </w:rPr>
        <w:t>Федерации,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923BFC" w:rsidRPr="00A23F64">
        <w:rPr>
          <w:rFonts w:ascii="Times New Roman" w:hAnsi="Times New Roman" w:cs="Times New Roman"/>
          <w:sz w:val="28"/>
          <w:szCs w:val="28"/>
        </w:rPr>
        <w:t>федеральных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923BFC" w:rsidRPr="00A23F64">
        <w:rPr>
          <w:rFonts w:ascii="Times New Roman" w:hAnsi="Times New Roman" w:cs="Times New Roman"/>
          <w:sz w:val="28"/>
          <w:szCs w:val="28"/>
        </w:rPr>
        <w:t>территорий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муниципальных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75D89" w:rsidRPr="00A23F64">
        <w:rPr>
          <w:rFonts w:ascii="Times New Roman" w:hAnsi="Times New Roman" w:cs="Times New Roman"/>
          <w:sz w:val="28"/>
          <w:szCs w:val="28"/>
        </w:rPr>
        <w:t>образований.</w:t>
      </w:r>
    </w:p>
    <w:p w:rsidR="001D5A1E" w:rsidRPr="00A23F64" w:rsidRDefault="001D5A1E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Формы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взаимодействия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палат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могут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быть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различными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зависят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6729A" w:rsidRPr="00A23F64">
        <w:rPr>
          <w:sz w:val="28"/>
          <w:szCs w:val="28"/>
          <w:shd w:val="clear" w:color="auto" w:fill="FFFFFF"/>
        </w:rPr>
        <w:t>от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6729A" w:rsidRPr="00A23F64">
        <w:rPr>
          <w:sz w:val="28"/>
          <w:szCs w:val="28"/>
          <w:shd w:val="clear" w:color="auto" w:fill="FFFFFF"/>
        </w:rPr>
        <w:t>конкретных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задач,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также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характера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объема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работы.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Некоторые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из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наиболее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распространенных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форм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взаимодействия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включают:</w:t>
      </w:r>
    </w:p>
    <w:p w:rsidR="001D5A1E" w:rsidRPr="00A23F64" w:rsidRDefault="001D5A1E" w:rsidP="001C172C">
      <w:pPr>
        <w:pStyle w:val="af7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проведение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совместных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6729A" w:rsidRPr="00A23F64">
        <w:rPr>
          <w:sz w:val="28"/>
          <w:szCs w:val="28"/>
          <w:shd w:val="clear" w:color="auto" w:fill="FFFFFF"/>
        </w:rPr>
        <w:t>параллельных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6729A" w:rsidRPr="00A23F64">
        <w:rPr>
          <w:sz w:val="28"/>
          <w:szCs w:val="28"/>
          <w:shd w:val="clear" w:color="auto" w:fill="FFFFFF"/>
        </w:rPr>
        <w:t>контрольных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экспертно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-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аналитических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мероприятий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</w:t>
      </w:r>
      <w:r w:rsidR="000056DF" w:rsidRPr="00A23F64">
        <w:rPr>
          <w:sz w:val="28"/>
          <w:szCs w:val="28"/>
          <w:shd w:val="clear" w:color="auto" w:fill="FFFFFF"/>
        </w:rPr>
        <w:t>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056DF" w:rsidRPr="00A23F64">
        <w:rPr>
          <w:sz w:val="28"/>
          <w:szCs w:val="28"/>
          <w:shd w:val="clear" w:color="auto" w:fill="FFFFFF"/>
        </w:rPr>
        <w:t>С</w:t>
      </w:r>
      <w:r w:rsidR="00330FC3" w:rsidRPr="00A23F64">
        <w:rPr>
          <w:sz w:val="28"/>
          <w:szCs w:val="28"/>
          <w:shd w:val="clear" w:color="auto" w:fill="FFFFFF"/>
        </w:rPr>
        <w:t>четной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330FC3" w:rsidRPr="00A23F64">
        <w:rPr>
          <w:sz w:val="28"/>
          <w:szCs w:val="28"/>
          <w:shd w:val="clear" w:color="auto" w:fill="FFFFFF"/>
        </w:rPr>
        <w:t>палатой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056DF" w:rsidRPr="00A23F64">
        <w:rPr>
          <w:sz w:val="28"/>
          <w:szCs w:val="28"/>
          <w:shd w:val="clear" w:color="auto" w:fill="FFFFFF"/>
        </w:rPr>
        <w:t>Российской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056DF" w:rsidRPr="00A23F64">
        <w:rPr>
          <w:sz w:val="28"/>
          <w:szCs w:val="28"/>
          <w:shd w:val="clear" w:color="auto" w:fill="FFFFFF"/>
        </w:rPr>
        <w:t>Федерации</w:t>
      </w:r>
      <w:r w:rsidR="00702084" w:rsidRPr="00A23F64">
        <w:rPr>
          <w:sz w:val="28"/>
          <w:szCs w:val="28"/>
          <w:shd w:val="clear" w:color="auto" w:fill="FFFFFF"/>
        </w:rPr>
        <w:t>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702084" w:rsidRPr="00A23F64">
        <w:rPr>
          <w:sz w:val="28"/>
          <w:szCs w:val="28"/>
          <w:shd w:val="clear" w:color="auto" w:fill="FFFFFF"/>
        </w:rPr>
        <w:t>с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6729A" w:rsidRPr="00A23F64">
        <w:rPr>
          <w:sz w:val="28"/>
          <w:szCs w:val="28"/>
          <w:shd w:val="clear" w:color="auto" w:fill="FFFFFF"/>
        </w:rPr>
        <w:t>палатами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86729A" w:rsidRPr="00A23F64">
        <w:rPr>
          <w:sz w:val="28"/>
          <w:szCs w:val="28"/>
          <w:shd w:val="clear" w:color="auto" w:fill="FFFFFF"/>
        </w:rPr>
        <w:t>субъект</w:t>
      </w:r>
      <w:r w:rsidR="000056DF" w:rsidRPr="00A23F64">
        <w:rPr>
          <w:sz w:val="28"/>
          <w:szCs w:val="28"/>
          <w:shd w:val="clear" w:color="auto" w:fill="FFFFFF"/>
        </w:rPr>
        <w:t>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056DF" w:rsidRPr="00A23F64">
        <w:rPr>
          <w:sz w:val="28"/>
          <w:szCs w:val="28"/>
          <w:shd w:val="clear" w:color="auto" w:fill="FFFFFF"/>
        </w:rPr>
        <w:t>Российской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056DF" w:rsidRPr="00A23F64">
        <w:rPr>
          <w:sz w:val="28"/>
          <w:szCs w:val="28"/>
          <w:shd w:val="clear" w:color="auto" w:fill="FFFFFF"/>
        </w:rPr>
        <w:t>Федерации</w:t>
      </w:r>
      <w:r w:rsidR="00702084" w:rsidRPr="00A23F64">
        <w:rPr>
          <w:sz w:val="28"/>
          <w:szCs w:val="28"/>
          <w:shd w:val="clear" w:color="auto" w:fill="FFFFFF"/>
        </w:rPr>
        <w:t>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другими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палатами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или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государственног</w:t>
      </w:r>
      <w:r w:rsidR="00A31B8B" w:rsidRPr="00A23F64">
        <w:rPr>
          <w:sz w:val="28"/>
          <w:szCs w:val="28"/>
          <w:shd w:val="clear" w:color="auto" w:fill="FFFFFF"/>
        </w:rPr>
        <w:t>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финансового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контроля</w:t>
      </w:r>
      <w:r w:rsidR="00A31B8B" w:rsidRPr="00A23F64">
        <w:rPr>
          <w:sz w:val="28"/>
          <w:szCs w:val="28"/>
          <w:shd w:val="clear" w:color="auto" w:fill="FFFFFF"/>
        </w:rPr>
        <w:t>;</w:t>
      </w:r>
    </w:p>
    <w:p w:rsidR="00A31B8B" w:rsidRPr="00A23F64" w:rsidRDefault="00702084" w:rsidP="001C172C">
      <w:pPr>
        <w:pStyle w:val="af7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обмен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опытом,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методиками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знаниями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области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финансового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аудита;</w:t>
      </w:r>
    </w:p>
    <w:p w:rsidR="00702084" w:rsidRPr="00A23F64" w:rsidRDefault="00702084" w:rsidP="001C172C">
      <w:pPr>
        <w:pStyle w:val="af7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организация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совместных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обучающих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семинаров,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конференций,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круглых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столов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вопросам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внешнего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финансового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контроля;</w:t>
      </w:r>
    </w:p>
    <w:p w:rsidR="00702084" w:rsidRPr="00A23F64" w:rsidRDefault="00702084" w:rsidP="001C172C">
      <w:pPr>
        <w:pStyle w:val="af7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lastRenderedPageBreak/>
        <w:t>участие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работе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совместных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рабочих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групп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комиссий,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создаваемых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для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решения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конкретных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задач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области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финансового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контроля;</w:t>
      </w:r>
    </w:p>
    <w:p w:rsidR="001D5A1E" w:rsidRPr="00A23F64" w:rsidRDefault="00702084" w:rsidP="001C172C">
      <w:pPr>
        <w:pStyle w:val="af7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предоставление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консультационных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услуг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рекомендаций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другим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палатам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или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органам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управления;</w:t>
      </w:r>
    </w:p>
    <w:p w:rsidR="0017417C" w:rsidRPr="00A23F64" w:rsidRDefault="00702084" w:rsidP="001C172C">
      <w:pPr>
        <w:pStyle w:val="af7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разработка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внедрение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единых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стандартов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методик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проведения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экспертно-аналитических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мероприятий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рамках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взаимодействия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между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различными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17417C" w:rsidRPr="00A23F64">
        <w:rPr>
          <w:sz w:val="28"/>
          <w:szCs w:val="28"/>
          <w:shd w:val="clear" w:color="auto" w:fill="FFFFFF"/>
        </w:rPr>
        <w:t>контрольно-счетными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17417C" w:rsidRPr="00A23F64">
        <w:rPr>
          <w:sz w:val="28"/>
          <w:szCs w:val="28"/>
          <w:shd w:val="clear" w:color="auto" w:fill="FFFFFF"/>
        </w:rPr>
        <w:t>палатами;</w:t>
      </w:r>
    </w:p>
    <w:p w:rsidR="0017417C" w:rsidRPr="00A23F64" w:rsidRDefault="0017417C" w:rsidP="001C172C">
      <w:pPr>
        <w:pStyle w:val="af7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содействие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обмену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информацией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обеспечению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прозрачности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деятельности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органов;</w:t>
      </w:r>
    </w:p>
    <w:p w:rsidR="00702084" w:rsidRPr="00A23F64" w:rsidRDefault="0017417C" w:rsidP="001C172C">
      <w:pPr>
        <w:pStyle w:val="af7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координация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деятельности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планирование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совместных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мероприятий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контролю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аудиту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рамках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региона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или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страны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целом.</w:t>
      </w:r>
    </w:p>
    <w:p w:rsidR="002177F8" w:rsidRPr="00A23F64" w:rsidRDefault="003A3C32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К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одной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из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форм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взаимодействия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можно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отнести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проведение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общероссийских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экспертно-аналитических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мероприятий,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направленных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проверку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оценку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состояния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различных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сфер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жизни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общества,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таких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как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образование,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наука,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здравоохранение</w:t>
      </w:r>
      <w:r w:rsidR="002177F8" w:rsidRPr="00A23F64">
        <w:rPr>
          <w:sz w:val="28"/>
          <w:szCs w:val="28"/>
          <w:shd w:val="clear" w:color="auto" w:fill="FFFFFF"/>
        </w:rPr>
        <w:t>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77F8" w:rsidRPr="00A23F64">
        <w:rPr>
          <w:sz w:val="28"/>
          <w:szCs w:val="28"/>
          <w:shd w:val="clear" w:color="auto" w:fill="FFFFFF"/>
        </w:rPr>
        <w:t>культура,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77F8" w:rsidRPr="00A23F64">
        <w:rPr>
          <w:sz w:val="28"/>
          <w:szCs w:val="28"/>
          <w:shd w:val="clear" w:color="auto" w:fill="FFFFFF"/>
        </w:rPr>
        <w:t>социальная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77F8" w:rsidRPr="00A23F64">
        <w:rPr>
          <w:sz w:val="28"/>
          <w:szCs w:val="28"/>
          <w:shd w:val="clear" w:color="auto" w:fill="FFFFFF"/>
        </w:rPr>
        <w:t>защита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77F8"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77F8" w:rsidRPr="00A23F64">
        <w:rPr>
          <w:sz w:val="28"/>
          <w:szCs w:val="28"/>
          <w:shd w:val="clear" w:color="auto" w:fill="FFFFFF"/>
        </w:rPr>
        <w:t>др.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</w:p>
    <w:p w:rsidR="001D5A1E" w:rsidRPr="00A23F64" w:rsidRDefault="00923BFC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рамках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своей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деятельности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взаимодействуют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законодательной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исполнительной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власти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различных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формах,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таких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как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консультации,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совместные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рабочие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группы,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участие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разработке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нормативных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документов,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посредством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исполнения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своих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полномочий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части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экспертиз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96BA7" w:rsidRPr="00A23F64">
        <w:rPr>
          <w:sz w:val="28"/>
          <w:szCs w:val="28"/>
          <w:shd w:val="clear" w:color="auto" w:fill="FFFFFF"/>
        </w:rPr>
        <w:t>проектов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нормативно-правовых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актов</w:t>
      </w:r>
      <w:r w:rsidR="000056DF" w:rsidRPr="00A23F64">
        <w:rPr>
          <w:sz w:val="28"/>
          <w:szCs w:val="28"/>
          <w:shd w:val="clear" w:color="auto" w:fill="FFFFFF"/>
        </w:rPr>
        <w:t>,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="000056DF" w:rsidRPr="00A23F64">
        <w:rPr>
          <w:sz w:val="28"/>
          <w:szCs w:val="28"/>
          <w:shd w:val="clear" w:color="auto" w:fill="FFFFFF"/>
        </w:rPr>
        <w:t>при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взаимодействи</w:t>
      </w:r>
      <w:r w:rsidR="000056DF"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с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правоохранительными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органами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056DF" w:rsidRPr="00A23F64">
        <w:rPr>
          <w:sz w:val="28"/>
          <w:szCs w:val="28"/>
          <w:shd w:val="clear" w:color="auto" w:fill="FFFFFF"/>
        </w:rPr>
        <w:t>сотрудники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органов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принимают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участие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проверках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качестве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93620" w:rsidRPr="00A23F64">
        <w:rPr>
          <w:sz w:val="28"/>
          <w:szCs w:val="28"/>
          <w:shd w:val="clear" w:color="auto" w:fill="FFFFFF"/>
        </w:rPr>
        <w:t>привлеченных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0056DF" w:rsidRPr="00A23F64">
        <w:rPr>
          <w:sz w:val="28"/>
          <w:szCs w:val="28"/>
          <w:shd w:val="clear" w:color="auto" w:fill="FFFFFF"/>
        </w:rPr>
        <w:t>специалистов.</w:t>
      </w:r>
    </w:p>
    <w:p w:rsidR="00AC010C" w:rsidRPr="00A23F64" w:rsidRDefault="00AC010C" w:rsidP="006F5E14">
      <w:pPr>
        <w:pStyle w:val="af7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2129C4" w:rsidRPr="00B722B4" w:rsidRDefault="000056DF" w:rsidP="00B722B4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0510323"/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Роль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влияние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взаимодействия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контрольно-счетных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органов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на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качество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муниципального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внешнего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финансового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контроля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муниципального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управления</w:t>
      </w:r>
      <w:bookmarkEnd w:id="3"/>
    </w:p>
    <w:p w:rsidR="002129C4" w:rsidRPr="00A23F64" w:rsidRDefault="002129C4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Взаимодействие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играет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значительную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роль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повышении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качества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внешнего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контроля: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посредством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проведения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обучающих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семинаров,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тематических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вебинаров,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круглых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столов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созда</w:t>
      </w:r>
      <w:r w:rsidR="00DC7C04" w:rsidRPr="00A23F64">
        <w:rPr>
          <w:sz w:val="28"/>
          <w:szCs w:val="28"/>
          <w:shd w:val="clear" w:color="auto" w:fill="FFFFFF"/>
        </w:rPr>
        <w:t>ю</w:t>
      </w:r>
      <w:r w:rsidR="00A71458" w:rsidRPr="00A23F64">
        <w:rPr>
          <w:sz w:val="28"/>
          <w:szCs w:val="28"/>
          <w:shd w:val="clear" w:color="auto" w:fill="FFFFFF"/>
        </w:rPr>
        <w:t>т</w:t>
      </w:r>
      <w:r w:rsidR="00DC7C04" w:rsidRPr="00A23F64">
        <w:rPr>
          <w:sz w:val="28"/>
          <w:szCs w:val="28"/>
          <w:shd w:val="clear" w:color="auto" w:fill="FFFFFF"/>
        </w:rPr>
        <w:t>ся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условия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для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повышения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="00A71458" w:rsidRPr="00A23F64">
        <w:rPr>
          <w:sz w:val="28"/>
          <w:szCs w:val="28"/>
          <w:shd w:val="clear" w:color="auto" w:fill="FFFFFF"/>
        </w:rPr>
        <w:t>профессионального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уровня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специалистов</w:t>
      </w:r>
      <w:r w:rsidRPr="00A23F64">
        <w:rPr>
          <w:sz w:val="28"/>
          <w:szCs w:val="28"/>
          <w:shd w:val="clear" w:color="auto" w:fill="FFFFFF"/>
        </w:rPr>
        <w:t>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обмен</w:t>
      </w:r>
      <w:r w:rsidR="00DC7C04" w:rsidRPr="00A23F64">
        <w:rPr>
          <w:sz w:val="28"/>
          <w:szCs w:val="28"/>
          <w:shd w:val="clear" w:color="auto" w:fill="FFFFFF"/>
        </w:rPr>
        <w:t>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опытом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знаниями</w:t>
      </w:r>
      <w:r w:rsidR="00A71458" w:rsidRPr="00A23F64">
        <w:rPr>
          <w:sz w:val="28"/>
          <w:szCs w:val="28"/>
          <w:shd w:val="clear" w:color="auto" w:fill="FFFFFF"/>
        </w:rPr>
        <w:t>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совершенствовани</w:t>
      </w:r>
      <w:r w:rsidR="00DC7C04" w:rsidRPr="00A23F64">
        <w:rPr>
          <w:sz w:val="28"/>
          <w:szCs w:val="28"/>
          <w:shd w:val="clear" w:color="auto" w:fill="FFFFFF"/>
        </w:rPr>
        <w:t>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методов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="00A71458"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подходов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к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A71458" w:rsidRPr="00A23F64">
        <w:rPr>
          <w:sz w:val="28"/>
          <w:szCs w:val="28"/>
          <w:shd w:val="clear" w:color="auto" w:fill="FFFFFF"/>
        </w:rPr>
        <w:t>контролю.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Благодаря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сотрудничеству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между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контрольно-счетными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органами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появляется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возможность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проводить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проверки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на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более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высоком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уровне,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что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позволяет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выявлять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больше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нарушений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проблем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использовании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EF0A1E" w:rsidRPr="00A23F64">
        <w:rPr>
          <w:sz w:val="28"/>
          <w:szCs w:val="28"/>
          <w:shd w:val="clear" w:color="auto" w:fill="FFFFFF"/>
        </w:rPr>
        <w:t>средств.</w:t>
      </w:r>
    </w:p>
    <w:p w:rsidR="00EF0A1E" w:rsidRPr="00A23F64" w:rsidRDefault="00EF0A1E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Большое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значение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совершенствовании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внешнего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контроля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Pr="00A23F64">
        <w:rPr>
          <w:sz w:val="28"/>
          <w:szCs w:val="28"/>
          <w:shd w:val="clear" w:color="auto" w:fill="FFFFFF"/>
        </w:rPr>
        <w:t>имеет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проведение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совместных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(параллельных)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экспертно-аналитических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мероприятий,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участие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="00790E67"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790E67" w:rsidRPr="00A23F64">
        <w:rPr>
          <w:sz w:val="28"/>
          <w:szCs w:val="28"/>
          <w:shd w:val="clear" w:color="auto" w:fill="FFFFFF"/>
        </w:rPr>
        <w:t>проводимых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790E67" w:rsidRPr="00A23F64">
        <w:rPr>
          <w:sz w:val="28"/>
          <w:szCs w:val="28"/>
          <w:shd w:val="clear" w:color="auto" w:fill="FFFFFF"/>
        </w:rPr>
        <w:t>общероссийских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790E67" w:rsidRPr="00A23F64">
        <w:rPr>
          <w:sz w:val="28"/>
          <w:szCs w:val="28"/>
          <w:shd w:val="clear" w:color="auto" w:fill="FFFFFF"/>
        </w:rPr>
        <w:t>мероприятиях.</w:t>
      </w:r>
    </w:p>
    <w:p w:rsidR="001D5A1E" w:rsidRPr="00A23F64" w:rsidRDefault="00790E67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Целью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проведения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таких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мероприятий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является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контроль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за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соблюдением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законодательства,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качеством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эффективностью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работы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соответствующих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органов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организаций,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выявление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возможных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нарушений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недостатков,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определение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системности,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причин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возникновения,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выработке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комплекса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мер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по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устранению,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контроль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за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устранением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выявленных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нарушений.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Результаты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проведения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совместных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общероссийских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мероприятий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могут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быть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использованы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для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совершенствования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законодательства,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разработки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новых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единых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стандартов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методических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рекомендаций,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также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для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повышения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качества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предоставляемых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услуг.</w:t>
      </w:r>
    </w:p>
    <w:p w:rsidR="00C3502D" w:rsidRPr="00A23F64" w:rsidRDefault="00FD51A3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Взаимодействие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Pr="00A23F64">
        <w:rPr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органов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с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органами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местного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самоуправления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правоохранительными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2129C4" w:rsidRPr="00A23F64">
        <w:rPr>
          <w:sz w:val="28"/>
          <w:szCs w:val="28"/>
          <w:shd w:val="clear" w:color="auto" w:fill="FFFFFF"/>
        </w:rPr>
        <w:t>органами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процессе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своей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деятельности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осуществляется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постоянно,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начиная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мероприятий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планированию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своей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деятельности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заканчивая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направлением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lastRenderedPageBreak/>
        <w:t>информации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результатах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проведенных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экспертно-аналитических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мероприятий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законодательной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исполнительной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власти,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также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правоохранительные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органы.</w:t>
      </w:r>
    </w:p>
    <w:p w:rsidR="00FD51A3" w:rsidRPr="00A23F64" w:rsidRDefault="00C3502D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Муниципальный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внешний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финансовый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оказывает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значительное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влияние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качество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управления,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которое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="003F78AB" w:rsidRPr="00A23F64">
        <w:rPr>
          <w:sz w:val="28"/>
          <w:szCs w:val="28"/>
          <w:shd w:val="clear" w:color="auto" w:fill="FFFFFF"/>
        </w:rPr>
        <w:t>заключается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3F78AB"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3F78AB" w:rsidRPr="00A23F64">
        <w:rPr>
          <w:sz w:val="28"/>
          <w:szCs w:val="28"/>
          <w:shd w:val="clear" w:color="auto" w:fill="FFFFFF"/>
        </w:rPr>
        <w:t>следующем.</w:t>
      </w:r>
    </w:p>
    <w:p w:rsidR="00790E67" w:rsidRPr="00A23F64" w:rsidRDefault="00790E67" w:rsidP="00157BE1">
      <w:pPr>
        <w:pStyle w:val="af7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Обеспечение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эффективности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использования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ресурсов: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ходе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проведения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экспертно-аналитических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мероприятий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Pr="00A23F64">
        <w:rPr>
          <w:sz w:val="28"/>
          <w:szCs w:val="28"/>
          <w:shd w:val="clear" w:color="auto" w:fill="FFFFFF"/>
        </w:rPr>
        <w:t>проводится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анализ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оценивается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эффективность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использования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бюджетных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средств,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выявляются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возможности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для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оптимизации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сокращения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расходов</w:t>
      </w:r>
      <w:r w:rsidR="00455B2F">
        <w:rPr>
          <w:sz w:val="28"/>
          <w:szCs w:val="28"/>
          <w:shd w:val="clear" w:color="auto" w:fill="FFFFFF"/>
        </w:rPr>
        <w:t>.</w:t>
      </w:r>
    </w:p>
    <w:p w:rsidR="003F78AB" w:rsidRPr="00A23F64" w:rsidRDefault="00CE55BF" w:rsidP="00157BE1">
      <w:pPr>
        <w:pStyle w:val="af7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Предотвращение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коррупции: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выявляют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пресекают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случаи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незаконного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использования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12F9B" w:rsidRPr="00A23F64">
        <w:rPr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12F9B" w:rsidRPr="00A23F64">
        <w:rPr>
          <w:sz w:val="28"/>
          <w:szCs w:val="28"/>
          <w:shd w:val="clear" w:color="auto" w:fill="FFFFFF"/>
        </w:rPr>
        <w:t>средств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12F9B"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C12F9B" w:rsidRPr="00A23F64">
        <w:rPr>
          <w:sz w:val="28"/>
          <w:szCs w:val="28"/>
          <w:shd w:val="clear" w:color="auto" w:fill="FFFFFF"/>
        </w:rPr>
        <w:t>имущества.</w:t>
      </w:r>
    </w:p>
    <w:p w:rsidR="00C12F9B" w:rsidRPr="00A23F64" w:rsidRDefault="00790E67" w:rsidP="00157BE1">
      <w:pPr>
        <w:pStyle w:val="af7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Повышение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качества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принятия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решений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органами: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стороны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позволяет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избежать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ошибок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нарушений,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Pr="00A23F64">
        <w:rPr>
          <w:sz w:val="28"/>
          <w:szCs w:val="28"/>
          <w:shd w:val="clear" w:color="auto" w:fill="FFFFFF"/>
        </w:rPr>
        <w:t>при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принятии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решений,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связанных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расходованием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средств.</w:t>
      </w:r>
    </w:p>
    <w:p w:rsidR="00790E67" w:rsidRPr="00A23F64" w:rsidRDefault="00790E67" w:rsidP="00157BE1">
      <w:pPr>
        <w:pStyle w:val="af7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Обеспечение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прозрачности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открытости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власти: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проводят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проверки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представляют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отчеты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своей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работе,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том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числе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посредством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размещения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официальных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сайтах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964C76" w:rsidRPr="00A23F64">
        <w:rPr>
          <w:sz w:val="28"/>
          <w:szCs w:val="28"/>
          <w:shd w:val="clear" w:color="auto" w:fill="FFFFFF"/>
        </w:rPr>
        <w:t>информационно-телеком</w:t>
      </w:r>
      <w:r w:rsidR="00B14F71" w:rsidRPr="00A23F64">
        <w:rPr>
          <w:sz w:val="28"/>
          <w:szCs w:val="28"/>
          <w:shd w:val="clear" w:color="auto" w:fill="FFFFFF"/>
        </w:rPr>
        <w:t>м</w:t>
      </w:r>
      <w:r w:rsidR="00964C76" w:rsidRPr="00A23F64">
        <w:rPr>
          <w:sz w:val="28"/>
          <w:szCs w:val="28"/>
          <w:shd w:val="clear" w:color="auto" w:fill="FFFFFF"/>
        </w:rPr>
        <w:t>уникационной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Pr="00A23F64">
        <w:rPr>
          <w:sz w:val="28"/>
          <w:szCs w:val="28"/>
          <w:shd w:val="clear" w:color="auto" w:fill="FFFFFF"/>
        </w:rPr>
        <w:t>сети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BB5C98" w:rsidRPr="00A23F64">
        <w:rPr>
          <w:sz w:val="28"/>
          <w:szCs w:val="28"/>
          <w:shd w:val="clear" w:color="auto" w:fill="FFFFFF"/>
        </w:rPr>
        <w:t>«</w:t>
      </w:r>
      <w:r w:rsidRPr="00A23F64">
        <w:rPr>
          <w:sz w:val="28"/>
          <w:szCs w:val="28"/>
          <w:shd w:val="clear" w:color="auto" w:fill="FFFFFF"/>
        </w:rPr>
        <w:t>Интернет</w:t>
      </w:r>
      <w:r w:rsidR="00BB5C98" w:rsidRPr="00A23F64">
        <w:rPr>
          <w:sz w:val="28"/>
          <w:szCs w:val="28"/>
          <w:shd w:val="clear" w:color="auto" w:fill="FFFFFF"/>
        </w:rPr>
        <w:t>»</w:t>
      </w:r>
      <w:r w:rsidRPr="00A23F64">
        <w:rPr>
          <w:sz w:val="28"/>
          <w:szCs w:val="28"/>
          <w:shd w:val="clear" w:color="auto" w:fill="FFFFFF"/>
        </w:rPr>
        <w:t>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что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позволяет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гражданам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быть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курсе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состояния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финансов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деятельности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управлении.</w:t>
      </w:r>
    </w:p>
    <w:p w:rsidR="00C12F9B" w:rsidRPr="00A23F64" w:rsidRDefault="00B51D20" w:rsidP="00157BE1">
      <w:pPr>
        <w:pStyle w:val="af7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Укрепление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доверия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граждан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власти: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прозрачность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стороны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790E67" w:rsidRPr="00A23F64">
        <w:rPr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="00790E67" w:rsidRPr="00A23F64">
        <w:rPr>
          <w:sz w:val="28"/>
          <w:szCs w:val="28"/>
          <w:shd w:val="clear" w:color="auto" w:fill="FFFFFF"/>
        </w:rPr>
        <w:t>органов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способствуют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повышению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доверия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населения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органам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управления,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что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свою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очередь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влияет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уровень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гражданской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активности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участия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решении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вопросов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местного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значения.</w:t>
      </w:r>
    </w:p>
    <w:p w:rsidR="001D5A1E" w:rsidRPr="00A23F64" w:rsidRDefault="00B51D20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lastRenderedPageBreak/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целом,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взаимодействие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управления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является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важным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элементом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системы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контроля,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способствуют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Pr="00A23F64">
        <w:rPr>
          <w:sz w:val="28"/>
          <w:szCs w:val="28"/>
          <w:shd w:val="clear" w:color="auto" w:fill="FFFFFF"/>
        </w:rPr>
        <w:t>повышению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качества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управления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финансами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ресурсами</w:t>
      </w:r>
      <w:r w:rsidR="00790E67" w:rsidRPr="00A23F64">
        <w:rPr>
          <w:sz w:val="28"/>
          <w:szCs w:val="28"/>
          <w:shd w:val="clear" w:color="auto" w:fill="FFFFFF"/>
        </w:rPr>
        <w:t>.</w:t>
      </w:r>
    </w:p>
    <w:p w:rsidR="00A23F64" w:rsidRPr="00A23F64" w:rsidRDefault="00A23F64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BB3A05" w:rsidRPr="00A23F64" w:rsidRDefault="00A01A55" w:rsidP="006F5E14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50510324"/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Практика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взаимодействия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Контрольно-счетной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палаты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муниципального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образования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b/>
          <w:color w:val="auto"/>
          <w:sz w:val="28"/>
          <w:szCs w:val="28"/>
        </w:rPr>
        <w:t>«</w:t>
      </w:r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Город</w:t>
      </w:r>
      <w:r w:rsidR="00050C23" w:rsidRPr="00A23F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b/>
          <w:color w:val="auto"/>
          <w:sz w:val="28"/>
          <w:szCs w:val="28"/>
        </w:rPr>
        <w:t>Майкоп</w:t>
      </w:r>
      <w:r w:rsidR="00BB5C98" w:rsidRPr="00A23F64">
        <w:rPr>
          <w:rFonts w:ascii="Times New Roman" w:hAnsi="Times New Roman" w:cs="Times New Roman"/>
          <w:b/>
          <w:color w:val="auto"/>
          <w:sz w:val="28"/>
          <w:szCs w:val="28"/>
        </w:rPr>
        <w:t>»</w:t>
      </w:r>
      <w:bookmarkEnd w:id="4"/>
    </w:p>
    <w:p w:rsidR="007B3B8B" w:rsidRPr="00A23F64" w:rsidRDefault="005E3365" w:rsidP="006F5E14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</w:rPr>
        <w:t>Контрольно-счетная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палата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муниципального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образования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Pr="00A23F64">
        <w:rPr>
          <w:rFonts w:ascii="Times New Roman" w:hAnsi="Times New Roman" w:cs="Times New Roman"/>
          <w:sz w:val="28"/>
          <w:szCs w:val="28"/>
        </w:rPr>
        <w:t>Город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Майкоп</w:t>
      </w:r>
      <w:r w:rsidR="00BB5C98" w:rsidRPr="00A23F64">
        <w:rPr>
          <w:rFonts w:ascii="Times New Roman" w:hAnsi="Times New Roman" w:cs="Times New Roman"/>
          <w:sz w:val="28"/>
          <w:szCs w:val="28"/>
        </w:rPr>
        <w:t>»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0507E" w:rsidRPr="00A23F64">
        <w:rPr>
          <w:rFonts w:ascii="Times New Roman" w:hAnsi="Times New Roman" w:cs="Times New Roman"/>
          <w:sz w:val="28"/>
          <w:szCs w:val="28"/>
        </w:rPr>
        <w:t>(далее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0507E" w:rsidRPr="00A23F64">
        <w:rPr>
          <w:rFonts w:ascii="Times New Roman" w:hAnsi="Times New Roman" w:cs="Times New Roman"/>
          <w:sz w:val="28"/>
          <w:szCs w:val="28"/>
        </w:rPr>
        <w:t>-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0507E" w:rsidRPr="00A23F64">
        <w:rPr>
          <w:rFonts w:ascii="Times New Roman" w:hAnsi="Times New Roman" w:cs="Times New Roman"/>
          <w:sz w:val="28"/>
          <w:szCs w:val="28"/>
        </w:rPr>
        <w:t>Палата)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eastAsia="Calibri" w:hAnsi="Times New Roman" w:cs="Times New Roman"/>
          <w:sz w:val="28"/>
          <w:szCs w:val="28"/>
        </w:rPr>
        <w:t>в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рамках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взаимодействия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с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органами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государственного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(муниципального)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финансового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контроля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правоохранительными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органами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заключ</w:t>
      </w:r>
      <w:r w:rsidR="00F0507E" w:rsidRPr="00A23F64">
        <w:rPr>
          <w:rFonts w:ascii="Times New Roman" w:eastAsia="Calibri" w:hAnsi="Times New Roman" w:cs="Times New Roman"/>
          <w:sz w:val="28"/>
          <w:szCs w:val="28"/>
        </w:rPr>
        <w:t>ила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Соглашения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об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основах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взаимодействия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с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Контрольно-счетной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палатой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Республики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Адыге</w:t>
      </w:r>
      <w:r w:rsidRPr="00A23F64">
        <w:rPr>
          <w:rFonts w:ascii="Times New Roman" w:eastAsia="Calibri" w:hAnsi="Times New Roman" w:cs="Times New Roman"/>
          <w:sz w:val="28"/>
          <w:szCs w:val="28"/>
        </w:rPr>
        <w:t>и,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eastAsia="Calibri" w:hAnsi="Times New Roman" w:cs="Times New Roman"/>
          <w:sz w:val="28"/>
          <w:szCs w:val="28"/>
        </w:rPr>
        <w:t>Прокуратурой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eastAsia="Calibri" w:hAnsi="Times New Roman" w:cs="Times New Roman"/>
          <w:sz w:val="28"/>
          <w:szCs w:val="28"/>
        </w:rPr>
        <w:t>города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eastAsia="Calibri" w:hAnsi="Times New Roman" w:cs="Times New Roman"/>
          <w:sz w:val="28"/>
          <w:szCs w:val="28"/>
        </w:rPr>
        <w:t>Майкопа,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2843" w:rsidRPr="00A23F64">
        <w:rPr>
          <w:rFonts w:ascii="Times New Roman" w:hAnsi="Times New Roman" w:cs="Times New Roman"/>
          <w:sz w:val="28"/>
          <w:szCs w:val="28"/>
        </w:rPr>
        <w:t>Управлением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282843" w:rsidRPr="00A23F64">
        <w:rPr>
          <w:rFonts w:ascii="Times New Roman" w:hAnsi="Times New Roman" w:cs="Times New Roman"/>
          <w:sz w:val="28"/>
          <w:szCs w:val="28"/>
        </w:rPr>
        <w:t>Федерального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282843" w:rsidRPr="00A23F64">
        <w:rPr>
          <w:rFonts w:ascii="Times New Roman" w:hAnsi="Times New Roman" w:cs="Times New Roman"/>
          <w:sz w:val="28"/>
          <w:szCs w:val="28"/>
        </w:rPr>
        <w:t>казначейства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282843" w:rsidRPr="00A23F64">
        <w:rPr>
          <w:rFonts w:ascii="Times New Roman" w:hAnsi="Times New Roman" w:cs="Times New Roman"/>
          <w:sz w:val="28"/>
          <w:szCs w:val="28"/>
        </w:rPr>
        <w:t>по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282843" w:rsidRPr="00A23F64">
        <w:rPr>
          <w:rFonts w:ascii="Times New Roman" w:hAnsi="Times New Roman" w:cs="Times New Roman"/>
          <w:sz w:val="28"/>
          <w:szCs w:val="28"/>
        </w:rPr>
        <w:t>Республике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282843" w:rsidRPr="00A23F64">
        <w:rPr>
          <w:rFonts w:ascii="Times New Roman" w:hAnsi="Times New Roman" w:cs="Times New Roman"/>
          <w:sz w:val="28"/>
          <w:szCs w:val="28"/>
        </w:rPr>
        <w:t>Адыгея.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B2F" w:rsidRDefault="00CA788B" w:rsidP="00455B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</w:rPr>
        <w:t>Контрольно-счетная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палата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муниципального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образования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Pr="00A23F64">
        <w:rPr>
          <w:rFonts w:ascii="Times New Roman" w:hAnsi="Times New Roman" w:cs="Times New Roman"/>
          <w:sz w:val="28"/>
          <w:szCs w:val="28"/>
        </w:rPr>
        <w:t>Город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Майкоп</w:t>
      </w:r>
      <w:r w:rsidR="00BB5C98" w:rsidRPr="00A23F64">
        <w:rPr>
          <w:rFonts w:ascii="Times New Roman" w:hAnsi="Times New Roman" w:cs="Times New Roman"/>
          <w:sz w:val="28"/>
          <w:szCs w:val="28"/>
        </w:rPr>
        <w:t>»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является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членом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Союза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муниципальных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5E3365" w:rsidRPr="00A23F64">
        <w:rPr>
          <w:rFonts w:ascii="Times New Roman" w:hAnsi="Times New Roman" w:cs="Times New Roman"/>
          <w:sz w:val="28"/>
          <w:szCs w:val="28"/>
        </w:rPr>
        <w:t>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 </w:t>
      </w:r>
      <w:r w:rsidR="00282843" w:rsidRPr="00A23F64">
        <w:rPr>
          <w:rFonts w:ascii="Times New Roman" w:hAnsi="Times New Roman" w:cs="Times New Roman"/>
          <w:sz w:val="28"/>
          <w:szCs w:val="28"/>
        </w:rPr>
        <w:t>членом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282843" w:rsidRPr="00A23F64">
        <w:rPr>
          <w:rFonts w:ascii="Times New Roman" w:hAnsi="Times New Roman" w:cs="Times New Roman"/>
          <w:sz w:val="28"/>
          <w:szCs w:val="28"/>
        </w:rPr>
        <w:t>Совета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6244D" w:rsidRPr="00A23F64">
        <w:rPr>
          <w:rFonts w:ascii="Times New Roman" w:hAnsi="Times New Roman" w:cs="Times New Roman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6244D"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 </w:t>
      </w:r>
      <w:r w:rsidR="0076244D" w:rsidRPr="00A23F64">
        <w:rPr>
          <w:rFonts w:ascii="Times New Roman" w:hAnsi="Times New Roman" w:cs="Times New Roman"/>
          <w:sz w:val="28"/>
          <w:szCs w:val="28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6244D" w:rsidRPr="00A23F64">
        <w:rPr>
          <w:rFonts w:ascii="Times New Roman" w:hAnsi="Times New Roman" w:cs="Times New Roman"/>
          <w:sz w:val="28"/>
          <w:szCs w:val="28"/>
        </w:rPr>
        <w:t>Республике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6244D" w:rsidRPr="00A23F64">
        <w:rPr>
          <w:rFonts w:ascii="Times New Roman" w:hAnsi="Times New Roman" w:cs="Times New Roman"/>
          <w:sz w:val="28"/>
          <w:szCs w:val="28"/>
        </w:rPr>
        <w:t>Адыгея</w:t>
      </w:r>
      <w:r w:rsidR="007B3B8B" w:rsidRPr="00A23F64">
        <w:rPr>
          <w:rFonts w:ascii="Times New Roman" w:hAnsi="Times New Roman" w:cs="Times New Roman"/>
          <w:sz w:val="28"/>
          <w:szCs w:val="28"/>
        </w:rPr>
        <w:t>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Палата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осуществляет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постоянное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взаимодействие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с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контрольно-счетными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органами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Республики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Адыгея,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активно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взаимодействует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с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контрольно-счетными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органами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-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членами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МКСО,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7B3B8B" w:rsidRPr="00A23F64">
        <w:rPr>
          <w:rFonts w:ascii="Times New Roman" w:hAnsi="Times New Roman" w:cs="Times New Roman"/>
          <w:sz w:val="28"/>
          <w:szCs w:val="28"/>
        </w:rPr>
        <w:t>сотрудничает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с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финансовыми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органами,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администрацией,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Советом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народных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депутатов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муниципального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образования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="008D6B62" w:rsidRPr="00A23F64">
        <w:rPr>
          <w:rFonts w:ascii="Times New Roman" w:hAnsi="Times New Roman" w:cs="Times New Roman"/>
          <w:sz w:val="28"/>
          <w:szCs w:val="28"/>
        </w:rPr>
        <w:t>Город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Майкоп</w:t>
      </w:r>
      <w:r w:rsidR="00BB5C98" w:rsidRPr="00A23F64">
        <w:rPr>
          <w:rFonts w:ascii="Times New Roman" w:hAnsi="Times New Roman" w:cs="Times New Roman"/>
          <w:sz w:val="28"/>
          <w:szCs w:val="28"/>
        </w:rPr>
        <w:t>»</w:t>
      </w:r>
      <w:r w:rsidR="00455B2F">
        <w:rPr>
          <w:rFonts w:ascii="Times New Roman" w:hAnsi="Times New Roman" w:cs="Times New Roman"/>
          <w:sz w:val="28"/>
          <w:szCs w:val="28"/>
        </w:rPr>
        <w:t>.</w:t>
      </w:r>
    </w:p>
    <w:p w:rsidR="003E32B4" w:rsidRPr="00A23F64" w:rsidRDefault="00455B2F" w:rsidP="002617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3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Сотрудники Палаты принимают участие в заседаниях </w:t>
      </w:r>
      <w:r w:rsidRPr="00A23F64">
        <w:rPr>
          <w:rFonts w:ascii="Times New Roman" w:hAnsi="Times New Roman" w:cs="Times New Roman"/>
          <w:sz w:val="28"/>
          <w:szCs w:val="28"/>
        </w:rPr>
        <w:t xml:space="preserve">профильных комитетов, сессиях Совета народных депутатов, </w:t>
      </w:r>
      <w:r w:rsidRPr="00A23F64">
        <w:rPr>
          <w:rStyle w:val="afb"/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аседаниях </w:t>
      </w:r>
      <w:r w:rsidRPr="00A23F64">
        <w:rPr>
          <w:rFonts w:ascii="Times New Roman" w:hAnsi="Times New Roman" w:cs="Times New Roman"/>
          <w:sz w:val="28"/>
          <w:szCs w:val="28"/>
        </w:rPr>
        <w:t>Межведомственных комиссий по противодействию коррупции, по предупреждению правонарушений, председатель Палаты включен в состав постоянно действующей межведомственной рабочей группы  правоохранительных органов.</w:t>
      </w:r>
    </w:p>
    <w:p w:rsidR="00CA788B" w:rsidRPr="00A23F64" w:rsidRDefault="003E32B4" w:rsidP="006F5E1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2021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году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Палата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приняла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участие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совместном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контрольном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мероприятии,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проводимом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Контрольно-счетной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палатой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Республики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lastRenderedPageBreak/>
        <w:t>Адыгеи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 </w:t>
      </w:r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Pr="00A23F64">
        <w:rPr>
          <w:rFonts w:ascii="Times New Roman" w:hAnsi="Times New Roman" w:cs="Times New Roman"/>
          <w:sz w:val="28"/>
          <w:szCs w:val="28"/>
        </w:rPr>
        <w:t>Проверка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законности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результативности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 </w:t>
      </w:r>
      <w:r w:rsidRPr="00A23F64">
        <w:rPr>
          <w:rFonts w:ascii="Times New Roman" w:hAnsi="Times New Roman" w:cs="Times New Roman"/>
          <w:sz w:val="28"/>
          <w:szCs w:val="28"/>
        </w:rPr>
        <w:t>использования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средств,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направленных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из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бюджета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Республики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Адыгея,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на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обеспечение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бесплатным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питанием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обучающихся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(1-11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классы)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общеобразовательных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организациях</w:t>
      </w:r>
      <w:r w:rsidR="00BB5C98" w:rsidRPr="00A23F64">
        <w:rPr>
          <w:rFonts w:ascii="Times New Roman" w:hAnsi="Times New Roman" w:cs="Times New Roman"/>
          <w:sz w:val="28"/>
          <w:szCs w:val="28"/>
        </w:rPr>
        <w:t>»</w:t>
      </w:r>
      <w:r w:rsidR="008D6B62" w:rsidRPr="00A23F64">
        <w:rPr>
          <w:rFonts w:ascii="Times New Roman" w:hAnsi="Times New Roman" w:cs="Times New Roman"/>
          <w:sz w:val="28"/>
          <w:szCs w:val="28"/>
        </w:rPr>
        <w:t>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2022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году</w:t>
      </w:r>
      <w:r w:rsidR="00F0507E" w:rsidRPr="00A23F64">
        <w:rPr>
          <w:rFonts w:ascii="Times New Roman" w:hAnsi="Times New Roman" w:cs="Times New Roman"/>
          <w:sz w:val="28"/>
          <w:szCs w:val="28"/>
        </w:rPr>
        <w:t>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hAnsi="Times New Roman" w:cs="Times New Roman"/>
          <w:sz w:val="28"/>
          <w:szCs w:val="28"/>
        </w:rPr>
        <w:t>совместно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AD5525" w:rsidRPr="00A23F64">
        <w:rPr>
          <w:rFonts w:ascii="Times New Roman" w:eastAsia="Calibri" w:hAnsi="Times New Roman" w:cs="Times New Roman"/>
          <w:sz w:val="28"/>
          <w:szCs w:val="28"/>
        </w:rPr>
        <w:t>с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5525" w:rsidRPr="00A23F64">
        <w:rPr>
          <w:rFonts w:ascii="Times New Roman" w:eastAsia="Calibri" w:hAnsi="Times New Roman" w:cs="Times New Roman"/>
          <w:sz w:val="28"/>
          <w:szCs w:val="28"/>
        </w:rPr>
        <w:t>Управлением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5525" w:rsidRPr="00A23F64">
        <w:rPr>
          <w:rFonts w:ascii="Times New Roman" w:eastAsia="Calibri" w:hAnsi="Times New Roman" w:cs="Times New Roman"/>
          <w:sz w:val="28"/>
          <w:szCs w:val="28"/>
        </w:rPr>
        <w:t>государственного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5525" w:rsidRPr="00A23F64">
        <w:rPr>
          <w:rFonts w:ascii="Times New Roman" w:eastAsia="Calibri" w:hAnsi="Times New Roman" w:cs="Times New Roman"/>
          <w:sz w:val="28"/>
          <w:szCs w:val="28"/>
        </w:rPr>
        <w:t>финансового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5525" w:rsidRPr="00A23F64">
        <w:rPr>
          <w:rFonts w:ascii="Times New Roman" w:eastAsia="Calibri" w:hAnsi="Times New Roman" w:cs="Times New Roman"/>
          <w:sz w:val="28"/>
          <w:szCs w:val="28"/>
        </w:rPr>
        <w:t>контроля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2796E" w:rsidRPr="00A23F64">
        <w:rPr>
          <w:rFonts w:ascii="Times New Roman" w:eastAsia="Calibri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796E" w:rsidRPr="00A23F64">
        <w:rPr>
          <w:rFonts w:ascii="Times New Roman" w:eastAsia="Calibri" w:hAnsi="Times New Roman" w:cs="Times New Roman"/>
          <w:sz w:val="28"/>
          <w:szCs w:val="28"/>
        </w:rPr>
        <w:t>Управлением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796E" w:rsidRPr="00A23F64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796E" w:rsidRPr="00A23F64">
        <w:rPr>
          <w:rFonts w:ascii="Times New Roman" w:eastAsia="Calibri" w:hAnsi="Times New Roman" w:cs="Times New Roman"/>
          <w:sz w:val="28"/>
          <w:szCs w:val="28"/>
        </w:rPr>
        <w:t>финансового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796E" w:rsidRPr="00A23F64">
        <w:rPr>
          <w:rFonts w:ascii="Times New Roman" w:eastAsia="Calibri" w:hAnsi="Times New Roman" w:cs="Times New Roman"/>
          <w:sz w:val="28"/>
          <w:szCs w:val="28"/>
        </w:rPr>
        <w:t>контроля</w:t>
      </w:r>
      <w:r w:rsidR="00F0507E" w:rsidRPr="00A23F64">
        <w:rPr>
          <w:rFonts w:ascii="Times New Roman" w:eastAsia="Calibri" w:hAnsi="Times New Roman" w:cs="Times New Roman"/>
          <w:sz w:val="28"/>
          <w:szCs w:val="28"/>
        </w:rPr>
        <w:t>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п</w:t>
      </w:r>
      <w:r w:rsidR="005C7B8E" w:rsidRPr="00A23F64">
        <w:rPr>
          <w:rFonts w:ascii="Times New Roman" w:eastAsia="Calibri" w:hAnsi="Times New Roman" w:cs="Times New Roman"/>
          <w:sz w:val="28"/>
          <w:szCs w:val="28"/>
        </w:rPr>
        <w:t>роведена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7B8E" w:rsidRPr="00A23F64">
        <w:rPr>
          <w:rFonts w:ascii="Times New Roman" w:eastAsia="Calibri" w:hAnsi="Times New Roman" w:cs="Times New Roman"/>
          <w:sz w:val="28"/>
          <w:szCs w:val="28"/>
        </w:rPr>
        <w:t>проверка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финансово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–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хозяйственной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унитарного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предприятия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eastAsia="Calibri" w:hAnsi="Times New Roman" w:cs="Times New Roman"/>
          <w:sz w:val="28"/>
          <w:szCs w:val="28"/>
        </w:rPr>
        <w:t>«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Майкопское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троллейбусное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BB5C98" w:rsidRPr="00A23F64">
        <w:rPr>
          <w:rFonts w:ascii="Times New Roman" w:eastAsia="Calibri" w:hAnsi="Times New Roman" w:cs="Times New Roman"/>
          <w:sz w:val="28"/>
          <w:szCs w:val="28"/>
        </w:rPr>
        <w:t>»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B62" w:rsidRPr="00A23F64">
        <w:rPr>
          <w:rFonts w:ascii="Times New Roman" w:eastAsia="Calibri" w:hAnsi="Times New Roman" w:cs="Times New Roman"/>
          <w:sz w:val="28"/>
          <w:szCs w:val="28"/>
        </w:rPr>
        <w:t>муниципаль</w:t>
      </w:r>
      <w:r w:rsidR="00F2796E" w:rsidRPr="00A23F64">
        <w:rPr>
          <w:rFonts w:ascii="Times New Roman" w:eastAsia="Calibri" w:hAnsi="Times New Roman" w:cs="Times New Roman"/>
          <w:sz w:val="28"/>
          <w:szCs w:val="28"/>
        </w:rPr>
        <w:t>ного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796E" w:rsidRPr="00A23F64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eastAsia="Calibri" w:hAnsi="Times New Roman" w:cs="Times New Roman"/>
          <w:sz w:val="28"/>
          <w:szCs w:val="28"/>
        </w:rPr>
        <w:t>«</w:t>
      </w:r>
      <w:r w:rsidR="00F2796E" w:rsidRPr="00A23F64">
        <w:rPr>
          <w:rFonts w:ascii="Times New Roman" w:eastAsia="Calibri" w:hAnsi="Times New Roman" w:cs="Times New Roman"/>
          <w:sz w:val="28"/>
          <w:szCs w:val="28"/>
        </w:rPr>
        <w:t>Город</w:t>
      </w:r>
      <w:r w:rsidR="00050C23" w:rsidRPr="00A23F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796E" w:rsidRPr="00A23F64">
        <w:rPr>
          <w:rFonts w:ascii="Times New Roman" w:eastAsia="Calibri" w:hAnsi="Times New Roman" w:cs="Times New Roman"/>
          <w:sz w:val="28"/>
          <w:szCs w:val="28"/>
        </w:rPr>
        <w:t>Майкоп</w:t>
      </w:r>
      <w:r w:rsidR="00BB5C98" w:rsidRPr="00A23F64">
        <w:rPr>
          <w:rFonts w:ascii="Times New Roman" w:eastAsia="Calibri" w:hAnsi="Times New Roman" w:cs="Times New Roman"/>
          <w:sz w:val="28"/>
          <w:szCs w:val="28"/>
        </w:rPr>
        <w:t>»</w:t>
      </w:r>
      <w:r w:rsidR="00F2796E" w:rsidRPr="00A23F6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5553" w:rsidRDefault="00455B2F" w:rsidP="000D55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целях повышения профессиональных навыков, обмена опытом с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отрудники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Контрольно-счетной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палаты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принима</w:t>
      </w:r>
      <w:r w:rsidR="006570D7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ют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участие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мероприятиях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(совещаниях,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вебинарах,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круглых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столах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режиме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видеоконференцсвязи),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проводимых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Счетной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палатой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Федерации,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Союзом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МКСО,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Контрольно-счетной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палатой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Республики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Адыгея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вопросам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развития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совершенствования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государственного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финансового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контроля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8651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Федерации.</w:t>
      </w:r>
      <w:bookmarkStart w:id="5" w:name="_Toc150510325"/>
    </w:p>
    <w:p w:rsidR="000D5553" w:rsidRDefault="000D5553" w:rsidP="000D55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570D7" w:rsidRDefault="006570D7" w:rsidP="000D555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2B4">
        <w:rPr>
          <w:rFonts w:ascii="Times New Roman" w:hAnsi="Times New Roman" w:cs="Times New Roman"/>
          <w:b/>
          <w:sz w:val="28"/>
          <w:szCs w:val="28"/>
        </w:rPr>
        <w:t>Заключение</w:t>
      </w:r>
      <w:bookmarkEnd w:id="5"/>
    </w:p>
    <w:p w:rsidR="000D5553" w:rsidRPr="00B722B4" w:rsidRDefault="000D5553" w:rsidP="000D555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0D7" w:rsidRPr="00A23F64" w:rsidRDefault="006570D7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Формы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взаимодействия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могут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быть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разнообразными,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включать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себя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сотрудничество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разных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уровнях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различными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органами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управления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организациями.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Это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может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быть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обмен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опытом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знаниями,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участие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совместных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проверках,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проведение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совместных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проверок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экспертиз,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также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организация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семинаров,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конференций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круглых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столов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вопросам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финансового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контроля.</w:t>
      </w:r>
    </w:p>
    <w:p w:rsidR="006570D7" w:rsidRPr="00A23F64" w:rsidRDefault="006570D7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t>Результатом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взаимодействия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Pr="00A23F64">
        <w:rPr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системе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внешнего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финансового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является,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том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числе,</w:t>
      </w:r>
      <w:r w:rsidR="00050C23" w:rsidRPr="00A23F64">
        <w:rPr>
          <w:sz w:val="28"/>
          <w:szCs w:val="28"/>
          <w:shd w:val="clear" w:color="auto" w:fill="FFFFFF"/>
        </w:rPr>
        <w:t xml:space="preserve"> 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обеспечение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прозрачности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эффективности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использования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ресурсов,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выявление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предотвращение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нарушений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злоупотреблений,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так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же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информирование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общественности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результатах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своей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работы.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</w:p>
    <w:p w:rsidR="006570D7" w:rsidRPr="00A23F64" w:rsidRDefault="006570D7" w:rsidP="006F5E14">
      <w:pPr>
        <w:pStyle w:val="af7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23F64">
        <w:rPr>
          <w:sz w:val="28"/>
          <w:szCs w:val="28"/>
          <w:shd w:val="clear" w:color="auto" w:fill="FFFFFF"/>
        </w:rPr>
        <w:lastRenderedPageBreak/>
        <w:t>Таким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образом,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взаимодействие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органов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способствует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повышению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качества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муниципального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внешнего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финансового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  <w:shd w:val="clear" w:color="auto" w:fill="FFFFFF"/>
        </w:rPr>
        <w:t>контроля,</w:t>
      </w:r>
      <w:r w:rsidR="00050C23" w:rsidRPr="00A23F64">
        <w:rPr>
          <w:sz w:val="28"/>
          <w:szCs w:val="28"/>
          <w:shd w:val="clear" w:color="auto" w:fill="FFFFFF"/>
        </w:rPr>
        <w:t xml:space="preserve"> </w:t>
      </w:r>
      <w:r w:rsidRPr="00A23F64">
        <w:rPr>
          <w:sz w:val="28"/>
          <w:szCs w:val="28"/>
        </w:rPr>
        <w:t>содействует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развитию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системы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муниципального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управления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для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реализации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национальных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целей,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национальных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проектов,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государственных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муниципальных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программ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задач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стратегического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развития,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повышает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доверие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граждан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к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муниципальной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власти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и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стимулирует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гражданскую</w:t>
      </w:r>
      <w:r w:rsidR="00050C23" w:rsidRPr="00A23F64">
        <w:rPr>
          <w:sz w:val="28"/>
          <w:szCs w:val="28"/>
        </w:rPr>
        <w:t xml:space="preserve"> </w:t>
      </w:r>
      <w:r w:rsidRPr="00A23F64">
        <w:rPr>
          <w:sz w:val="28"/>
          <w:szCs w:val="28"/>
        </w:rPr>
        <w:t>активность.</w:t>
      </w:r>
    </w:p>
    <w:p w:rsidR="00B27096" w:rsidRDefault="00B27096">
      <w:pPr>
        <w:rPr>
          <w:rFonts w:ascii="Times New Roman" w:hAnsi="Times New Roman" w:cs="Times New Roman"/>
          <w:sz w:val="28"/>
          <w:szCs w:val="28"/>
        </w:rPr>
      </w:pPr>
    </w:p>
    <w:p w:rsidR="00104CE2" w:rsidRDefault="00157BE1" w:rsidP="00B722B4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0510326"/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Список</w:t>
      </w:r>
      <w:r w:rsidR="00050C23" w:rsidRPr="00B722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722B4">
        <w:rPr>
          <w:rFonts w:ascii="Times New Roman" w:hAnsi="Times New Roman" w:cs="Times New Roman"/>
          <w:b/>
          <w:color w:val="auto"/>
          <w:sz w:val="28"/>
          <w:szCs w:val="28"/>
        </w:rPr>
        <w:t>источников</w:t>
      </w:r>
      <w:bookmarkEnd w:id="6"/>
    </w:p>
    <w:p w:rsidR="00A60B3F" w:rsidRPr="00A60B3F" w:rsidRDefault="00A60B3F" w:rsidP="00A60B3F"/>
    <w:p w:rsidR="00F0507E" w:rsidRPr="00A23F64" w:rsidRDefault="00F0507E" w:rsidP="00A23F64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</w:rPr>
        <w:t>Федеральный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закон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от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7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520CB" w:rsidRPr="00A23F64">
        <w:rPr>
          <w:rFonts w:ascii="Times New Roman" w:hAnsi="Times New Roman" w:cs="Times New Roman"/>
          <w:sz w:val="28"/>
          <w:szCs w:val="28"/>
        </w:rPr>
        <w:t>февраля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2011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520CB" w:rsidRPr="00A23F64">
        <w:rPr>
          <w:rFonts w:ascii="Times New Roman" w:hAnsi="Times New Roman" w:cs="Times New Roman"/>
          <w:sz w:val="28"/>
          <w:szCs w:val="28"/>
        </w:rPr>
        <w:t>г.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№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6-ФЗ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Pr="00A23F64">
        <w:rPr>
          <w:rFonts w:ascii="Times New Roman" w:hAnsi="Times New Roman" w:cs="Times New Roman"/>
          <w:sz w:val="28"/>
          <w:szCs w:val="28"/>
        </w:rPr>
        <w:t>Об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общих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принципах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организации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деятельности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субъектов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Федерации,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федеральных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территорий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муниципальных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образований</w:t>
      </w:r>
      <w:r w:rsidR="00BB5C98" w:rsidRPr="00A23F64">
        <w:rPr>
          <w:rFonts w:ascii="Times New Roman" w:hAnsi="Times New Roman" w:cs="Times New Roman"/>
          <w:sz w:val="28"/>
          <w:szCs w:val="28"/>
        </w:rPr>
        <w:t>»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//Собрание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РФ,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14.02.2011,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sz w:val="28"/>
          <w:szCs w:val="28"/>
        </w:rPr>
        <w:t>№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7,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ст.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903.Доступ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из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справ.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-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правовой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системы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Pr="00A23F64">
        <w:rPr>
          <w:rFonts w:ascii="Times New Roman" w:hAnsi="Times New Roman" w:cs="Times New Roman"/>
          <w:sz w:val="28"/>
          <w:szCs w:val="28"/>
        </w:rPr>
        <w:t>Консультант-плюс</w:t>
      </w:r>
      <w:r w:rsidR="00BB5C98" w:rsidRPr="00A23F64">
        <w:rPr>
          <w:rFonts w:ascii="Times New Roman" w:hAnsi="Times New Roman" w:cs="Times New Roman"/>
          <w:sz w:val="28"/>
          <w:szCs w:val="28"/>
        </w:rPr>
        <w:t>»</w:t>
      </w:r>
      <w:r w:rsidRPr="00A23F64">
        <w:rPr>
          <w:rFonts w:ascii="Times New Roman" w:hAnsi="Times New Roman" w:cs="Times New Roman"/>
          <w:sz w:val="28"/>
          <w:szCs w:val="28"/>
        </w:rPr>
        <w:t>.</w:t>
      </w:r>
    </w:p>
    <w:p w:rsidR="00F520CB" w:rsidRPr="00A23F64" w:rsidRDefault="00F520CB" w:rsidP="00A23F64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</w:rPr>
        <w:t>Федеральный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закон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от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5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апреля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2013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г.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№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41-ФЗ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050C23" w:rsidRPr="00A23F64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="00BB5C98" w:rsidRPr="00A23F64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«</w:t>
        </w:r>
        <w:r w:rsidRPr="00A23F64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О</w:t>
        </w:r>
        <w:r w:rsidR="00050C23" w:rsidRPr="00A23F64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Pr="00A23F64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Счетной</w:t>
        </w:r>
        <w:r w:rsidR="00050C23" w:rsidRPr="00A23F64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Pr="00A23F64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палате</w:t>
        </w:r>
        <w:r w:rsidR="00050C23" w:rsidRPr="00A23F64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Pr="00A23F64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Российской</w:t>
        </w:r>
        <w:r w:rsidR="00050C23" w:rsidRPr="00A23F64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r w:rsidRPr="00A23F64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Федерации</w:t>
        </w:r>
      </w:hyperlink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//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Доступ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из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справ.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-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правовой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системы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Pr="00A23F64">
        <w:rPr>
          <w:rFonts w:ascii="Times New Roman" w:hAnsi="Times New Roman" w:cs="Times New Roman"/>
          <w:sz w:val="28"/>
          <w:szCs w:val="28"/>
        </w:rPr>
        <w:t>Консультант-плюс</w:t>
      </w:r>
      <w:r w:rsidR="00BB5C98" w:rsidRPr="00A23F64">
        <w:rPr>
          <w:rFonts w:ascii="Times New Roman" w:hAnsi="Times New Roman" w:cs="Times New Roman"/>
          <w:sz w:val="28"/>
          <w:szCs w:val="28"/>
        </w:rPr>
        <w:t>»</w:t>
      </w:r>
      <w:r w:rsidRPr="00A23F64">
        <w:rPr>
          <w:rFonts w:ascii="Times New Roman" w:hAnsi="Times New Roman" w:cs="Times New Roman"/>
          <w:sz w:val="28"/>
          <w:szCs w:val="28"/>
        </w:rPr>
        <w:t>.</w:t>
      </w:r>
    </w:p>
    <w:p w:rsidR="00F520CB" w:rsidRPr="00A23F64" w:rsidRDefault="00F520CB" w:rsidP="00A23F64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</w:rPr>
        <w:t>Стандарт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организации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деятельности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Счетной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палаты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Федерации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СОД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11.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Pr="00A23F64">
        <w:rPr>
          <w:rFonts w:ascii="Times New Roman" w:hAnsi="Times New Roman" w:cs="Times New Roman"/>
          <w:sz w:val="28"/>
          <w:szCs w:val="28"/>
        </w:rPr>
        <w:t>Организация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взаимодействия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Счетной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палаты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Федерации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контрольно-счетными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органами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субъектов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Федерации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муниципальных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образований,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том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числе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при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проведении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совместных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параллельных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контрольных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экспертно-аналитических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мероприятий</w:t>
      </w:r>
      <w:r w:rsidR="00BB5C98" w:rsidRPr="00A23F64">
        <w:rPr>
          <w:rFonts w:ascii="Times New Roman" w:hAnsi="Times New Roman" w:cs="Times New Roman"/>
          <w:sz w:val="28"/>
          <w:szCs w:val="28"/>
        </w:rPr>
        <w:t>»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утвержден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постановлением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Коллегии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Счетной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палаты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Федерации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от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23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декабря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2016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г.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№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9ПК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//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Доступ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из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справ.-правовой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системы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Pr="00A23F64">
        <w:rPr>
          <w:rFonts w:ascii="Times New Roman" w:hAnsi="Times New Roman" w:cs="Times New Roman"/>
          <w:sz w:val="28"/>
          <w:szCs w:val="28"/>
        </w:rPr>
        <w:t>Консультант-плюс</w:t>
      </w:r>
      <w:r w:rsidR="00BB5C98" w:rsidRPr="00A23F64">
        <w:rPr>
          <w:rFonts w:ascii="Times New Roman" w:hAnsi="Times New Roman" w:cs="Times New Roman"/>
          <w:sz w:val="28"/>
          <w:szCs w:val="28"/>
        </w:rPr>
        <w:t>»</w:t>
      </w:r>
      <w:r w:rsidRPr="00A23F64">
        <w:rPr>
          <w:rFonts w:ascii="Times New Roman" w:hAnsi="Times New Roman" w:cs="Times New Roman"/>
          <w:sz w:val="28"/>
          <w:szCs w:val="28"/>
        </w:rPr>
        <w:t>.</w:t>
      </w:r>
    </w:p>
    <w:p w:rsidR="00CE2C2E" w:rsidRPr="00A23F64" w:rsidRDefault="00CE2C2E" w:rsidP="00A23F64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</w:rPr>
        <w:t>Концепция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взаимодействия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Счетной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палаты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Федерации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субъектов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lastRenderedPageBreak/>
        <w:t>Федерации,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утв.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30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июня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2020г.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//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Доступ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из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справ.-правовой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системы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Pr="00A23F64">
        <w:rPr>
          <w:rFonts w:ascii="Times New Roman" w:hAnsi="Times New Roman" w:cs="Times New Roman"/>
          <w:sz w:val="28"/>
          <w:szCs w:val="28"/>
        </w:rPr>
        <w:t>Консультант-плюс</w:t>
      </w:r>
      <w:r w:rsidR="00BB5C98" w:rsidRPr="00A23F64">
        <w:rPr>
          <w:rFonts w:ascii="Times New Roman" w:hAnsi="Times New Roman" w:cs="Times New Roman"/>
          <w:sz w:val="28"/>
          <w:szCs w:val="28"/>
        </w:rPr>
        <w:t>»</w:t>
      </w:r>
      <w:r w:rsidRPr="00A23F64">
        <w:rPr>
          <w:rFonts w:ascii="Times New Roman" w:hAnsi="Times New Roman" w:cs="Times New Roman"/>
          <w:sz w:val="28"/>
          <w:szCs w:val="28"/>
        </w:rPr>
        <w:t>.</w:t>
      </w:r>
    </w:p>
    <w:p w:rsidR="00F520CB" w:rsidRPr="00A23F64" w:rsidRDefault="00CE2C2E" w:rsidP="00A23F64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</w:rPr>
        <w:t>Положение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Совете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при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Счетной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палате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Федерации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(утв.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Решением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Совета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при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счетной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палате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РФ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от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21.03.2014,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ред.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От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31.07.2020)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//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Доступ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из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справ.-правовой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системы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BB5C98" w:rsidRPr="00A23F64">
        <w:rPr>
          <w:rFonts w:ascii="Times New Roman" w:hAnsi="Times New Roman" w:cs="Times New Roman"/>
          <w:sz w:val="28"/>
          <w:szCs w:val="28"/>
        </w:rPr>
        <w:t>«</w:t>
      </w:r>
      <w:r w:rsidRPr="00A23F64">
        <w:rPr>
          <w:rFonts w:ascii="Times New Roman" w:hAnsi="Times New Roman" w:cs="Times New Roman"/>
          <w:sz w:val="28"/>
          <w:szCs w:val="28"/>
        </w:rPr>
        <w:t>Консультант-плюс</w:t>
      </w:r>
      <w:r w:rsidR="00BB5C98" w:rsidRPr="00A23F64">
        <w:rPr>
          <w:rFonts w:ascii="Times New Roman" w:hAnsi="Times New Roman" w:cs="Times New Roman"/>
          <w:sz w:val="28"/>
          <w:szCs w:val="28"/>
        </w:rPr>
        <w:t>»</w:t>
      </w:r>
      <w:r w:rsidRPr="00A23F64">
        <w:rPr>
          <w:rFonts w:ascii="Times New Roman" w:hAnsi="Times New Roman" w:cs="Times New Roman"/>
          <w:sz w:val="28"/>
          <w:szCs w:val="28"/>
        </w:rPr>
        <w:t>.</w:t>
      </w:r>
    </w:p>
    <w:p w:rsidR="00CE2C2E" w:rsidRPr="00A23F64" w:rsidRDefault="00CE2C2E" w:rsidP="00A23F64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</w:rPr>
        <w:t>Учредительный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договор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создании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Совета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Республике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Адыгея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от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4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апреля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2014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года</w:t>
      </w:r>
      <w:r w:rsidR="00F96E2F" w:rsidRPr="00A23F64">
        <w:rPr>
          <w:rFonts w:ascii="Times New Roman" w:hAnsi="Times New Roman" w:cs="Times New Roman"/>
          <w:sz w:val="28"/>
          <w:szCs w:val="28"/>
        </w:rPr>
        <w:t>//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96E2F" w:rsidRPr="00A23F64">
        <w:rPr>
          <w:rFonts w:ascii="Times New Roman" w:hAnsi="Times New Roman" w:cs="Times New Roman"/>
          <w:sz w:val="28"/>
          <w:szCs w:val="28"/>
        </w:rPr>
        <w:t>Официальный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96E2F" w:rsidRPr="00A23F64">
        <w:rPr>
          <w:rFonts w:ascii="Times New Roman" w:hAnsi="Times New Roman" w:cs="Times New Roman"/>
          <w:sz w:val="28"/>
          <w:szCs w:val="28"/>
        </w:rPr>
        <w:t>интернет-портал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96E2F" w:rsidRPr="00A23F64">
        <w:rPr>
          <w:rFonts w:ascii="Times New Roman" w:hAnsi="Times New Roman" w:cs="Times New Roman"/>
          <w:sz w:val="28"/>
          <w:szCs w:val="28"/>
        </w:rPr>
        <w:t>КСП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F96E2F" w:rsidRPr="00A23F64">
        <w:rPr>
          <w:rFonts w:ascii="Times New Roman" w:hAnsi="Times New Roman" w:cs="Times New Roman"/>
          <w:sz w:val="28"/>
          <w:szCs w:val="28"/>
        </w:rPr>
        <w:t>РА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050C23" w:rsidRPr="00A23F6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F96E2F" w:rsidRPr="00A23F64">
          <w:rPr>
            <w:rFonts w:ascii="Times New Roman" w:hAnsi="Times New Roman" w:cs="Times New Roman"/>
            <w:sz w:val="28"/>
            <w:szCs w:val="28"/>
          </w:rPr>
          <w:t>(</w:t>
        </w:r>
        <w:r w:rsidR="00F96E2F" w:rsidRPr="00A23F64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kspra.ru)</w:t>
        </w:r>
      </w:hyperlink>
      <w:r w:rsidR="00F96E2F" w:rsidRPr="00A23F64">
        <w:rPr>
          <w:rFonts w:ascii="Times New Roman" w:hAnsi="Times New Roman" w:cs="Times New Roman"/>
          <w:sz w:val="28"/>
          <w:szCs w:val="28"/>
        </w:rPr>
        <w:t>.</w:t>
      </w:r>
    </w:p>
    <w:p w:rsidR="00A603B4" w:rsidRPr="00A23F64" w:rsidRDefault="00A603B4" w:rsidP="00A23F64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</w:rPr>
        <w:t>Пашкова,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Т.А.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Роль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контрольно-счётных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в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бюджетном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процессе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//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Наука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человеке: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гуманитарные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исследования.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–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2017.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–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№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4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(30).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–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171-178.</w:t>
      </w:r>
    </w:p>
    <w:p w:rsidR="00A603B4" w:rsidRPr="00A23F64" w:rsidRDefault="00A603B4" w:rsidP="00A23F64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</w:rPr>
        <w:t>Пашкова,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Т.А.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Современное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состояние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внешнего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муниципального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финансового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контроля: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проблемы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пути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развития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/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Двадцать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четвертые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апрельские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экономические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чтения: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материалы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международной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научнопрактической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конференции.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–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Омск: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Издательство: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Финансовый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университет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при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Правительстве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Российской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Федерации,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Омский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филиал,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2018.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–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131-136.</w:t>
      </w:r>
    </w:p>
    <w:p w:rsidR="00867A1D" w:rsidRPr="00A23F64" w:rsidRDefault="00A603B4" w:rsidP="00A23F64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Кличева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Е.В.,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Перов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В.И.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Практика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взаимодействия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муниципальных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контрольно-счетных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органов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при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осуществлении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внешнего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финансового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контроля.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Вестник</w:t>
      </w:r>
      <w:r w:rsidR="00050C23"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Российского</w:t>
      </w:r>
      <w:r w:rsidR="00050C23"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экономического</w:t>
      </w:r>
      <w:r w:rsidR="00050C23"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университета</w:t>
      </w:r>
      <w:r w:rsidR="00050C23"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имени</w:t>
      </w:r>
      <w:r w:rsidR="00050C23"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Г.</w:t>
      </w:r>
      <w:r w:rsidR="00050C23"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В.</w:t>
      </w:r>
      <w:r w:rsidR="00050C23"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Плеханова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50C23"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  <w:shd w:val="clear" w:color="auto" w:fill="FFFFFF"/>
        </w:rPr>
        <w:t>2018;(4):87-93</w:t>
      </w:r>
    </w:p>
    <w:p w:rsidR="00D20034" w:rsidRPr="00A23F64" w:rsidRDefault="00A603B4" w:rsidP="006F5E14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64">
        <w:rPr>
          <w:rFonts w:ascii="Times New Roman" w:hAnsi="Times New Roman" w:cs="Times New Roman"/>
          <w:sz w:val="28"/>
          <w:szCs w:val="28"/>
        </w:rPr>
        <w:t>Катренко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В.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Союз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МКСО: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внешнего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муниципального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финансового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контроля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//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Вестник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АКСОР.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-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20</w:t>
      </w:r>
      <w:r w:rsidR="001D678B" w:rsidRPr="00A23F64">
        <w:rPr>
          <w:rFonts w:ascii="Times New Roman" w:hAnsi="Times New Roman" w:cs="Times New Roman"/>
          <w:sz w:val="28"/>
          <w:szCs w:val="28"/>
        </w:rPr>
        <w:t>17</w:t>
      </w:r>
      <w:r w:rsidRPr="00A23F64">
        <w:rPr>
          <w:rFonts w:ascii="Times New Roman" w:hAnsi="Times New Roman" w:cs="Times New Roman"/>
          <w:sz w:val="28"/>
          <w:szCs w:val="28"/>
        </w:rPr>
        <w:t>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-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№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="001D678B" w:rsidRPr="00A23F64">
        <w:rPr>
          <w:rFonts w:ascii="Times New Roman" w:hAnsi="Times New Roman" w:cs="Times New Roman"/>
          <w:sz w:val="28"/>
          <w:szCs w:val="28"/>
        </w:rPr>
        <w:t>3-4</w:t>
      </w:r>
      <w:r w:rsidRPr="00A23F64">
        <w:rPr>
          <w:rFonts w:ascii="Times New Roman" w:hAnsi="Times New Roman" w:cs="Times New Roman"/>
          <w:sz w:val="28"/>
          <w:szCs w:val="28"/>
        </w:rPr>
        <w:t>/201</w:t>
      </w:r>
      <w:r w:rsidR="001D678B" w:rsidRPr="00A23F64">
        <w:rPr>
          <w:rFonts w:ascii="Times New Roman" w:hAnsi="Times New Roman" w:cs="Times New Roman"/>
          <w:sz w:val="28"/>
          <w:szCs w:val="28"/>
        </w:rPr>
        <w:t>17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(4</w:t>
      </w:r>
      <w:r w:rsidR="001D678B" w:rsidRPr="00A23F64">
        <w:rPr>
          <w:rFonts w:ascii="Times New Roman" w:hAnsi="Times New Roman" w:cs="Times New Roman"/>
          <w:sz w:val="28"/>
          <w:szCs w:val="28"/>
        </w:rPr>
        <w:t>3</w:t>
      </w:r>
      <w:r w:rsidRPr="00A23F64">
        <w:rPr>
          <w:rFonts w:ascii="Times New Roman" w:hAnsi="Times New Roman" w:cs="Times New Roman"/>
          <w:sz w:val="28"/>
          <w:szCs w:val="28"/>
        </w:rPr>
        <w:t>).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-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С.</w:t>
      </w:r>
      <w:r w:rsidR="00050C23" w:rsidRPr="00A23F64">
        <w:rPr>
          <w:rFonts w:ascii="Times New Roman" w:hAnsi="Times New Roman" w:cs="Times New Roman"/>
          <w:sz w:val="28"/>
          <w:szCs w:val="28"/>
        </w:rPr>
        <w:t xml:space="preserve"> </w:t>
      </w:r>
      <w:r w:rsidRPr="00A23F64">
        <w:rPr>
          <w:rFonts w:ascii="Times New Roman" w:hAnsi="Times New Roman" w:cs="Times New Roman"/>
          <w:sz w:val="28"/>
          <w:szCs w:val="28"/>
        </w:rPr>
        <w:t>1</w:t>
      </w:r>
      <w:r w:rsidR="001D678B" w:rsidRPr="00A23F64">
        <w:rPr>
          <w:rFonts w:ascii="Times New Roman" w:hAnsi="Times New Roman" w:cs="Times New Roman"/>
          <w:sz w:val="28"/>
          <w:szCs w:val="28"/>
        </w:rPr>
        <w:t>7</w:t>
      </w:r>
      <w:r w:rsidRPr="00A23F64">
        <w:rPr>
          <w:rFonts w:ascii="Times New Roman" w:hAnsi="Times New Roman" w:cs="Times New Roman"/>
          <w:sz w:val="28"/>
          <w:szCs w:val="28"/>
        </w:rPr>
        <w:t>7-1</w:t>
      </w:r>
      <w:r w:rsidR="001D678B" w:rsidRPr="00A23F64">
        <w:rPr>
          <w:rFonts w:ascii="Times New Roman" w:hAnsi="Times New Roman" w:cs="Times New Roman"/>
          <w:sz w:val="28"/>
          <w:szCs w:val="28"/>
        </w:rPr>
        <w:t>7</w:t>
      </w:r>
      <w:r w:rsidRPr="00A23F64">
        <w:rPr>
          <w:rFonts w:ascii="Times New Roman" w:hAnsi="Times New Roman" w:cs="Times New Roman"/>
          <w:sz w:val="28"/>
          <w:szCs w:val="28"/>
        </w:rPr>
        <w:t>8.</w:t>
      </w:r>
    </w:p>
    <w:sectPr w:rsidR="00D20034" w:rsidRPr="00A23F64" w:rsidSect="006F5E14">
      <w:headerReference w:type="default" r:id="rId13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C2A" w:rsidRDefault="00584C2A" w:rsidP="00B95950">
      <w:pPr>
        <w:spacing w:after="0" w:line="240" w:lineRule="auto"/>
      </w:pPr>
      <w:r>
        <w:separator/>
      </w:r>
    </w:p>
  </w:endnote>
  <w:endnote w:type="continuationSeparator" w:id="1">
    <w:p w:rsidR="00584C2A" w:rsidRDefault="00584C2A" w:rsidP="00B9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C2A" w:rsidRDefault="00584C2A" w:rsidP="00B95950">
      <w:pPr>
        <w:spacing w:after="0" w:line="240" w:lineRule="auto"/>
      </w:pPr>
      <w:r>
        <w:separator/>
      </w:r>
    </w:p>
  </w:footnote>
  <w:footnote w:type="continuationSeparator" w:id="1">
    <w:p w:rsidR="00584C2A" w:rsidRDefault="00584C2A" w:rsidP="00B9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181541260"/>
      <w:docPartObj>
        <w:docPartGallery w:val="Page Numbers (Top of Page)"/>
        <w:docPartUnique/>
      </w:docPartObj>
    </w:sdtPr>
    <w:sdtContent>
      <w:p w:rsidR="00282843" w:rsidRPr="006F5E14" w:rsidRDefault="00F13D3B">
        <w:pPr>
          <w:pStyle w:val="a3"/>
          <w:jc w:val="center"/>
          <w:rPr>
            <w:rFonts w:ascii="Times New Roman" w:hAnsi="Times New Roman" w:cs="Times New Roman"/>
          </w:rPr>
        </w:pPr>
        <w:r w:rsidRPr="006F5E14">
          <w:rPr>
            <w:rFonts w:ascii="Times New Roman" w:hAnsi="Times New Roman" w:cs="Times New Roman"/>
          </w:rPr>
          <w:fldChar w:fldCharType="begin"/>
        </w:r>
        <w:r w:rsidR="006276CB" w:rsidRPr="006F5E14">
          <w:rPr>
            <w:rFonts w:ascii="Times New Roman" w:hAnsi="Times New Roman" w:cs="Times New Roman"/>
          </w:rPr>
          <w:instrText>PAGE   \* MERGEFORMAT</w:instrText>
        </w:r>
        <w:r w:rsidRPr="006F5E14">
          <w:rPr>
            <w:rFonts w:ascii="Times New Roman" w:hAnsi="Times New Roman" w:cs="Times New Roman"/>
          </w:rPr>
          <w:fldChar w:fldCharType="separate"/>
        </w:r>
        <w:r w:rsidR="00A60B3F">
          <w:rPr>
            <w:rFonts w:ascii="Times New Roman" w:hAnsi="Times New Roman" w:cs="Times New Roman"/>
            <w:noProof/>
          </w:rPr>
          <w:t>13</w:t>
        </w:r>
        <w:r w:rsidRPr="006F5E14">
          <w:rPr>
            <w:rFonts w:ascii="Times New Roman" w:hAnsi="Times New Roman" w:cs="Times New Roman"/>
          </w:rPr>
          <w:fldChar w:fldCharType="end"/>
        </w:r>
      </w:p>
    </w:sdtContent>
  </w:sdt>
  <w:p w:rsidR="00282843" w:rsidRPr="006F5E14" w:rsidRDefault="00282843">
    <w:pPr>
      <w:pStyle w:val="a3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E57C0"/>
    <w:multiLevelType w:val="multilevel"/>
    <w:tmpl w:val="64C09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B2FC9"/>
    <w:multiLevelType w:val="hybridMultilevel"/>
    <w:tmpl w:val="E11A40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DF70F5E"/>
    <w:multiLevelType w:val="multilevel"/>
    <w:tmpl w:val="746CE4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625276"/>
    <w:multiLevelType w:val="hybridMultilevel"/>
    <w:tmpl w:val="742C3B48"/>
    <w:lvl w:ilvl="0" w:tplc="8F0EB94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15F360B"/>
    <w:multiLevelType w:val="multilevel"/>
    <w:tmpl w:val="E6F00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3A7ED6"/>
    <w:multiLevelType w:val="hybridMultilevel"/>
    <w:tmpl w:val="2E249966"/>
    <w:lvl w:ilvl="0" w:tplc="8F0EB94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317C9"/>
    <w:multiLevelType w:val="hybridMultilevel"/>
    <w:tmpl w:val="D54C4068"/>
    <w:lvl w:ilvl="0" w:tplc="2F74D43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9CE7449"/>
    <w:multiLevelType w:val="hybridMultilevel"/>
    <w:tmpl w:val="17AC9B0A"/>
    <w:lvl w:ilvl="0" w:tplc="BD7CC138">
      <w:start w:val="1"/>
      <w:numFmt w:val="decimal"/>
      <w:suff w:val="space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F323E23"/>
    <w:multiLevelType w:val="hybridMultilevel"/>
    <w:tmpl w:val="6CC433B4"/>
    <w:lvl w:ilvl="0" w:tplc="40FC6E50">
      <w:start w:val="1"/>
      <w:numFmt w:val="decimal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0A95901"/>
    <w:multiLevelType w:val="hybridMultilevel"/>
    <w:tmpl w:val="70141B6A"/>
    <w:lvl w:ilvl="0" w:tplc="84E4B434">
      <w:start w:val="1"/>
      <w:numFmt w:val="bullet"/>
      <w:lvlText w:val="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BA21E9"/>
    <w:rsid w:val="000056DF"/>
    <w:rsid w:val="00006EFE"/>
    <w:rsid w:val="000152AB"/>
    <w:rsid w:val="0001646B"/>
    <w:rsid w:val="00031853"/>
    <w:rsid w:val="00032956"/>
    <w:rsid w:val="00032999"/>
    <w:rsid w:val="00033BC5"/>
    <w:rsid w:val="0003494C"/>
    <w:rsid w:val="000353AD"/>
    <w:rsid w:val="0003742B"/>
    <w:rsid w:val="000475C9"/>
    <w:rsid w:val="00050C23"/>
    <w:rsid w:val="00053973"/>
    <w:rsid w:val="000569E0"/>
    <w:rsid w:val="00057741"/>
    <w:rsid w:val="000619D5"/>
    <w:rsid w:val="00066E72"/>
    <w:rsid w:val="00080257"/>
    <w:rsid w:val="00080949"/>
    <w:rsid w:val="0008144F"/>
    <w:rsid w:val="00086513"/>
    <w:rsid w:val="000969A1"/>
    <w:rsid w:val="00096BA7"/>
    <w:rsid w:val="000A51B9"/>
    <w:rsid w:val="000A5A51"/>
    <w:rsid w:val="000B3D1B"/>
    <w:rsid w:val="000C137E"/>
    <w:rsid w:val="000C2255"/>
    <w:rsid w:val="000C2424"/>
    <w:rsid w:val="000C3AAA"/>
    <w:rsid w:val="000C73E7"/>
    <w:rsid w:val="000D477E"/>
    <w:rsid w:val="000D5553"/>
    <w:rsid w:val="000D5C65"/>
    <w:rsid w:val="000E121E"/>
    <w:rsid w:val="000E7774"/>
    <w:rsid w:val="000F0BE3"/>
    <w:rsid w:val="000F1D81"/>
    <w:rsid w:val="000F2572"/>
    <w:rsid w:val="00103141"/>
    <w:rsid w:val="0010450A"/>
    <w:rsid w:val="00104CE2"/>
    <w:rsid w:val="00111408"/>
    <w:rsid w:val="00112195"/>
    <w:rsid w:val="0011413A"/>
    <w:rsid w:val="00115B3A"/>
    <w:rsid w:val="00116123"/>
    <w:rsid w:val="00126B16"/>
    <w:rsid w:val="001300C6"/>
    <w:rsid w:val="001323AB"/>
    <w:rsid w:val="00140B82"/>
    <w:rsid w:val="00147C68"/>
    <w:rsid w:val="001523BF"/>
    <w:rsid w:val="0015297D"/>
    <w:rsid w:val="00157BE1"/>
    <w:rsid w:val="0016138A"/>
    <w:rsid w:val="001630EE"/>
    <w:rsid w:val="001657CF"/>
    <w:rsid w:val="001667AF"/>
    <w:rsid w:val="0017417C"/>
    <w:rsid w:val="001811AC"/>
    <w:rsid w:val="001904C5"/>
    <w:rsid w:val="00194472"/>
    <w:rsid w:val="00194D3A"/>
    <w:rsid w:val="001961C4"/>
    <w:rsid w:val="001A57B0"/>
    <w:rsid w:val="001B178B"/>
    <w:rsid w:val="001C172C"/>
    <w:rsid w:val="001C5701"/>
    <w:rsid w:val="001D061B"/>
    <w:rsid w:val="001D20DE"/>
    <w:rsid w:val="001D28DB"/>
    <w:rsid w:val="001D5A1E"/>
    <w:rsid w:val="001D678B"/>
    <w:rsid w:val="001E2729"/>
    <w:rsid w:val="001E6EF0"/>
    <w:rsid w:val="001E72E3"/>
    <w:rsid w:val="001F3C23"/>
    <w:rsid w:val="001F6DD8"/>
    <w:rsid w:val="00202799"/>
    <w:rsid w:val="0020306E"/>
    <w:rsid w:val="002129C4"/>
    <w:rsid w:val="00214DCB"/>
    <w:rsid w:val="00215C1C"/>
    <w:rsid w:val="002177F8"/>
    <w:rsid w:val="002203E8"/>
    <w:rsid w:val="0022069B"/>
    <w:rsid w:val="00220DBD"/>
    <w:rsid w:val="00221971"/>
    <w:rsid w:val="00231FFC"/>
    <w:rsid w:val="00235B0B"/>
    <w:rsid w:val="00237D19"/>
    <w:rsid w:val="00241B60"/>
    <w:rsid w:val="002428C9"/>
    <w:rsid w:val="00243594"/>
    <w:rsid w:val="0024444B"/>
    <w:rsid w:val="00247D8B"/>
    <w:rsid w:val="00252169"/>
    <w:rsid w:val="00256E83"/>
    <w:rsid w:val="00257727"/>
    <w:rsid w:val="002579FB"/>
    <w:rsid w:val="00261782"/>
    <w:rsid w:val="00263BFA"/>
    <w:rsid w:val="002674EC"/>
    <w:rsid w:val="002715D8"/>
    <w:rsid w:val="00272647"/>
    <w:rsid w:val="002747AA"/>
    <w:rsid w:val="00274E06"/>
    <w:rsid w:val="00280820"/>
    <w:rsid w:val="00282843"/>
    <w:rsid w:val="002939F5"/>
    <w:rsid w:val="00293B70"/>
    <w:rsid w:val="00294EF6"/>
    <w:rsid w:val="002A3FA4"/>
    <w:rsid w:val="002A44A6"/>
    <w:rsid w:val="002A55EF"/>
    <w:rsid w:val="002B1290"/>
    <w:rsid w:val="002B1AC4"/>
    <w:rsid w:val="002B2967"/>
    <w:rsid w:val="002B69FF"/>
    <w:rsid w:val="002D651D"/>
    <w:rsid w:val="002D6A8D"/>
    <w:rsid w:val="002D6B3A"/>
    <w:rsid w:val="002E6CDC"/>
    <w:rsid w:val="002F4DBA"/>
    <w:rsid w:val="002F65EA"/>
    <w:rsid w:val="00301D69"/>
    <w:rsid w:val="003134B5"/>
    <w:rsid w:val="003143AD"/>
    <w:rsid w:val="00315F50"/>
    <w:rsid w:val="003236FB"/>
    <w:rsid w:val="00323E27"/>
    <w:rsid w:val="00330FC3"/>
    <w:rsid w:val="00332B2E"/>
    <w:rsid w:val="003358DB"/>
    <w:rsid w:val="003412FD"/>
    <w:rsid w:val="0034438F"/>
    <w:rsid w:val="00354482"/>
    <w:rsid w:val="0036436B"/>
    <w:rsid w:val="003700CA"/>
    <w:rsid w:val="00372F06"/>
    <w:rsid w:val="00374051"/>
    <w:rsid w:val="00375F77"/>
    <w:rsid w:val="00376685"/>
    <w:rsid w:val="00382ECD"/>
    <w:rsid w:val="00387D5F"/>
    <w:rsid w:val="00391080"/>
    <w:rsid w:val="003A3C32"/>
    <w:rsid w:val="003A5B8C"/>
    <w:rsid w:val="003B1D16"/>
    <w:rsid w:val="003B541F"/>
    <w:rsid w:val="003C2267"/>
    <w:rsid w:val="003C6332"/>
    <w:rsid w:val="003D0FAD"/>
    <w:rsid w:val="003D18C6"/>
    <w:rsid w:val="003D4EC1"/>
    <w:rsid w:val="003E2555"/>
    <w:rsid w:val="003E32B4"/>
    <w:rsid w:val="003E43C6"/>
    <w:rsid w:val="003E65CD"/>
    <w:rsid w:val="003F2FFE"/>
    <w:rsid w:val="003F41AF"/>
    <w:rsid w:val="003F661F"/>
    <w:rsid w:val="003F78AB"/>
    <w:rsid w:val="0040080F"/>
    <w:rsid w:val="00404FF2"/>
    <w:rsid w:val="004132F9"/>
    <w:rsid w:val="00415EB3"/>
    <w:rsid w:val="00421677"/>
    <w:rsid w:val="00421684"/>
    <w:rsid w:val="00421E6C"/>
    <w:rsid w:val="004258D5"/>
    <w:rsid w:val="00427228"/>
    <w:rsid w:val="00427691"/>
    <w:rsid w:val="004339B8"/>
    <w:rsid w:val="004448F9"/>
    <w:rsid w:val="0045020C"/>
    <w:rsid w:val="00454C8D"/>
    <w:rsid w:val="00455B2F"/>
    <w:rsid w:val="00457F21"/>
    <w:rsid w:val="0047120C"/>
    <w:rsid w:val="00477491"/>
    <w:rsid w:val="0048164B"/>
    <w:rsid w:val="0048617B"/>
    <w:rsid w:val="0048686A"/>
    <w:rsid w:val="00492376"/>
    <w:rsid w:val="004A62C1"/>
    <w:rsid w:val="004A7899"/>
    <w:rsid w:val="004B0727"/>
    <w:rsid w:val="004B0C88"/>
    <w:rsid w:val="004B100D"/>
    <w:rsid w:val="004B32D4"/>
    <w:rsid w:val="004B69E7"/>
    <w:rsid w:val="004C46A9"/>
    <w:rsid w:val="004D27F2"/>
    <w:rsid w:val="004D55C6"/>
    <w:rsid w:val="004E07EC"/>
    <w:rsid w:val="004E66D9"/>
    <w:rsid w:val="004F6778"/>
    <w:rsid w:val="004F7500"/>
    <w:rsid w:val="004F78D3"/>
    <w:rsid w:val="0051748A"/>
    <w:rsid w:val="00525658"/>
    <w:rsid w:val="00527288"/>
    <w:rsid w:val="00527C68"/>
    <w:rsid w:val="00533296"/>
    <w:rsid w:val="00535240"/>
    <w:rsid w:val="00536989"/>
    <w:rsid w:val="00537442"/>
    <w:rsid w:val="00541748"/>
    <w:rsid w:val="00541F92"/>
    <w:rsid w:val="0054318F"/>
    <w:rsid w:val="005502D2"/>
    <w:rsid w:val="005548D1"/>
    <w:rsid w:val="00560846"/>
    <w:rsid w:val="0056089B"/>
    <w:rsid w:val="00562C99"/>
    <w:rsid w:val="00565F3E"/>
    <w:rsid w:val="0056607F"/>
    <w:rsid w:val="0057004A"/>
    <w:rsid w:val="00570658"/>
    <w:rsid w:val="00570ABB"/>
    <w:rsid w:val="00574E55"/>
    <w:rsid w:val="00574FBE"/>
    <w:rsid w:val="00580E06"/>
    <w:rsid w:val="00583400"/>
    <w:rsid w:val="00584201"/>
    <w:rsid w:val="00584C2A"/>
    <w:rsid w:val="00584E53"/>
    <w:rsid w:val="005860E0"/>
    <w:rsid w:val="0059235A"/>
    <w:rsid w:val="00596265"/>
    <w:rsid w:val="005A0BBC"/>
    <w:rsid w:val="005A0C80"/>
    <w:rsid w:val="005B5BC3"/>
    <w:rsid w:val="005C4B78"/>
    <w:rsid w:val="005C6EFD"/>
    <w:rsid w:val="005C7921"/>
    <w:rsid w:val="005C7B8E"/>
    <w:rsid w:val="005D2F29"/>
    <w:rsid w:val="005D5AB3"/>
    <w:rsid w:val="005E0632"/>
    <w:rsid w:val="005E3365"/>
    <w:rsid w:val="005F386D"/>
    <w:rsid w:val="005F52F3"/>
    <w:rsid w:val="005F6B2E"/>
    <w:rsid w:val="0060483F"/>
    <w:rsid w:val="006048CB"/>
    <w:rsid w:val="00604AC9"/>
    <w:rsid w:val="00605D6F"/>
    <w:rsid w:val="00606B09"/>
    <w:rsid w:val="00613B9D"/>
    <w:rsid w:val="0061528E"/>
    <w:rsid w:val="006166DD"/>
    <w:rsid w:val="0062363F"/>
    <w:rsid w:val="00625E91"/>
    <w:rsid w:val="006276CB"/>
    <w:rsid w:val="00630124"/>
    <w:rsid w:val="0063241F"/>
    <w:rsid w:val="0064105F"/>
    <w:rsid w:val="0065630B"/>
    <w:rsid w:val="006570D7"/>
    <w:rsid w:val="00687302"/>
    <w:rsid w:val="006936AE"/>
    <w:rsid w:val="00695AD9"/>
    <w:rsid w:val="006A07F9"/>
    <w:rsid w:val="006A1FC5"/>
    <w:rsid w:val="006A5171"/>
    <w:rsid w:val="006A759E"/>
    <w:rsid w:val="006D44D4"/>
    <w:rsid w:val="006D71CD"/>
    <w:rsid w:val="006F08A7"/>
    <w:rsid w:val="006F0A01"/>
    <w:rsid w:val="006F150C"/>
    <w:rsid w:val="006F1E76"/>
    <w:rsid w:val="006F5AB5"/>
    <w:rsid w:val="006F5E14"/>
    <w:rsid w:val="006F64C1"/>
    <w:rsid w:val="00702084"/>
    <w:rsid w:val="007023DC"/>
    <w:rsid w:val="00711C4F"/>
    <w:rsid w:val="00715DA1"/>
    <w:rsid w:val="007232F6"/>
    <w:rsid w:val="00723486"/>
    <w:rsid w:val="00724042"/>
    <w:rsid w:val="00725388"/>
    <w:rsid w:val="00734132"/>
    <w:rsid w:val="007437D6"/>
    <w:rsid w:val="00745C0B"/>
    <w:rsid w:val="00746FA0"/>
    <w:rsid w:val="00751C62"/>
    <w:rsid w:val="0075248A"/>
    <w:rsid w:val="007525D6"/>
    <w:rsid w:val="00754E2E"/>
    <w:rsid w:val="00757241"/>
    <w:rsid w:val="0076244D"/>
    <w:rsid w:val="00767872"/>
    <w:rsid w:val="00767B28"/>
    <w:rsid w:val="00771D7F"/>
    <w:rsid w:val="007778DE"/>
    <w:rsid w:val="00782023"/>
    <w:rsid w:val="00790E67"/>
    <w:rsid w:val="007935BF"/>
    <w:rsid w:val="00793FB8"/>
    <w:rsid w:val="007A0A8B"/>
    <w:rsid w:val="007A438C"/>
    <w:rsid w:val="007A5048"/>
    <w:rsid w:val="007B070F"/>
    <w:rsid w:val="007B07DD"/>
    <w:rsid w:val="007B3B8B"/>
    <w:rsid w:val="007C038D"/>
    <w:rsid w:val="007C3D12"/>
    <w:rsid w:val="007E3906"/>
    <w:rsid w:val="007E3B95"/>
    <w:rsid w:val="007F17E4"/>
    <w:rsid w:val="007F1FB3"/>
    <w:rsid w:val="007F3591"/>
    <w:rsid w:val="00802205"/>
    <w:rsid w:val="008032FA"/>
    <w:rsid w:val="00803336"/>
    <w:rsid w:val="00805F40"/>
    <w:rsid w:val="00810607"/>
    <w:rsid w:val="0082351D"/>
    <w:rsid w:val="0082625F"/>
    <w:rsid w:val="00827A2B"/>
    <w:rsid w:val="008351BC"/>
    <w:rsid w:val="0084048C"/>
    <w:rsid w:val="00840A8F"/>
    <w:rsid w:val="0084138F"/>
    <w:rsid w:val="00845182"/>
    <w:rsid w:val="008471C1"/>
    <w:rsid w:val="008536C9"/>
    <w:rsid w:val="00855E2D"/>
    <w:rsid w:val="00860915"/>
    <w:rsid w:val="00862900"/>
    <w:rsid w:val="0086729A"/>
    <w:rsid w:val="008677B3"/>
    <w:rsid w:val="00867A1D"/>
    <w:rsid w:val="0087240A"/>
    <w:rsid w:val="008749BD"/>
    <w:rsid w:val="008877C7"/>
    <w:rsid w:val="0089224B"/>
    <w:rsid w:val="0089316A"/>
    <w:rsid w:val="008B0D7D"/>
    <w:rsid w:val="008B4679"/>
    <w:rsid w:val="008C514D"/>
    <w:rsid w:val="008C53BD"/>
    <w:rsid w:val="008C609D"/>
    <w:rsid w:val="008C7443"/>
    <w:rsid w:val="008C7FE4"/>
    <w:rsid w:val="008D6B62"/>
    <w:rsid w:val="008E05AA"/>
    <w:rsid w:val="008E345C"/>
    <w:rsid w:val="008E3BE8"/>
    <w:rsid w:val="008E4A86"/>
    <w:rsid w:val="008E7408"/>
    <w:rsid w:val="008E7794"/>
    <w:rsid w:val="008F2566"/>
    <w:rsid w:val="008F7DBD"/>
    <w:rsid w:val="00911DF6"/>
    <w:rsid w:val="00912930"/>
    <w:rsid w:val="009158B6"/>
    <w:rsid w:val="00917206"/>
    <w:rsid w:val="00921601"/>
    <w:rsid w:val="00923BFC"/>
    <w:rsid w:val="00933BE9"/>
    <w:rsid w:val="00940FBB"/>
    <w:rsid w:val="00950F5A"/>
    <w:rsid w:val="009513D1"/>
    <w:rsid w:val="0095693C"/>
    <w:rsid w:val="00960AF4"/>
    <w:rsid w:val="009629D8"/>
    <w:rsid w:val="00963A6D"/>
    <w:rsid w:val="00964C76"/>
    <w:rsid w:val="009666CE"/>
    <w:rsid w:val="0097519B"/>
    <w:rsid w:val="00986F9D"/>
    <w:rsid w:val="009919F4"/>
    <w:rsid w:val="0099204C"/>
    <w:rsid w:val="00993342"/>
    <w:rsid w:val="009969AF"/>
    <w:rsid w:val="009977B3"/>
    <w:rsid w:val="009A5062"/>
    <w:rsid w:val="009B33B7"/>
    <w:rsid w:val="009B6360"/>
    <w:rsid w:val="009D221F"/>
    <w:rsid w:val="009D366F"/>
    <w:rsid w:val="009D6C54"/>
    <w:rsid w:val="009E13B3"/>
    <w:rsid w:val="009E1826"/>
    <w:rsid w:val="009E1E8F"/>
    <w:rsid w:val="009F6037"/>
    <w:rsid w:val="00A0039F"/>
    <w:rsid w:val="00A01A55"/>
    <w:rsid w:val="00A23F64"/>
    <w:rsid w:val="00A26C2B"/>
    <w:rsid w:val="00A31B8B"/>
    <w:rsid w:val="00A33FDA"/>
    <w:rsid w:val="00A4102E"/>
    <w:rsid w:val="00A42B07"/>
    <w:rsid w:val="00A5176F"/>
    <w:rsid w:val="00A534F0"/>
    <w:rsid w:val="00A603B4"/>
    <w:rsid w:val="00A60B3F"/>
    <w:rsid w:val="00A60CE1"/>
    <w:rsid w:val="00A67935"/>
    <w:rsid w:val="00A71458"/>
    <w:rsid w:val="00A72955"/>
    <w:rsid w:val="00A738DC"/>
    <w:rsid w:val="00A805D0"/>
    <w:rsid w:val="00A9391C"/>
    <w:rsid w:val="00A9613B"/>
    <w:rsid w:val="00AA1D68"/>
    <w:rsid w:val="00AA2B1E"/>
    <w:rsid w:val="00AA6067"/>
    <w:rsid w:val="00AB0E95"/>
    <w:rsid w:val="00AB5BBB"/>
    <w:rsid w:val="00AC010C"/>
    <w:rsid w:val="00AC2827"/>
    <w:rsid w:val="00AC6904"/>
    <w:rsid w:val="00AD0F3E"/>
    <w:rsid w:val="00AD1A24"/>
    <w:rsid w:val="00AD5525"/>
    <w:rsid w:val="00AE05CA"/>
    <w:rsid w:val="00AE1A1C"/>
    <w:rsid w:val="00AF1F46"/>
    <w:rsid w:val="00AF526A"/>
    <w:rsid w:val="00AF62FC"/>
    <w:rsid w:val="00AF6F60"/>
    <w:rsid w:val="00AF73B4"/>
    <w:rsid w:val="00B037DC"/>
    <w:rsid w:val="00B04701"/>
    <w:rsid w:val="00B11882"/>
    <w:rsid w:val="00B12BB8"/>
    <w:rsid w:val="00B14F71"/>
    <w:rsid w:val="00B17FF3"/>
    <w:rsid w:val="00B23A89"/>
    <w:rsid w:val="00B27096"/>
    <w:rsid w:val="00B30F9D"/>
    <w:rsid w:val="00B31AB7"/>
    <w:rsid w:val="00B33196"/>
    <w:rsid w:val="00B407E4"/>
    <w:rsid w:val="00B42099"/>
    <w:rsid w:val="00B508E8"/>
    <w:rsid w:val="00B51D20"/>
    <w:rsid w:val="00B57444"/>
    <w:rsid w:val="00B62BFB"/>
    <w:rsid w:val="00B63887"/>
    <w:rsid w:val="00B65C89"/>
    <w:rsid w:val="00B6780D"/>
    <w:rsid w:val="00B67BAA"/>
    <w:rsid w:val="00B714B6"/>
    <w:rsid w:val="00B722B4"/>
    <w:rsid w:val="00B909E0"/>
    <w:rsid w:val="00B90BE3"/>
    <w:rsid w:val="00B95950"/>
    <w:rsid w:val="00B960D0"/>
    <w:rsid w:val="00BA1CE9"/>
    <w:rsid w:val="00BA21E9"/>
    <w:rsid w:val="00BA2950"/>
    <w:rsid w:val="00BA4936"/>
    <w:rsid w:val="00BB1B2A"/>
    <w:rsid w:val="00BB3A05"/>
    <w:rsid w:val="00BB411B"/>
    <w:rsid w:val="00BB5C98"/>
    <w:rsid w:val="00BC4240"/>
    <w:rsid w:val="00BC6740"/>
    <w:rsid w:val="00BD0FD0"/>
    <w:rsid w:val="00BE5A62"/>
    <w:rsid w:val="00BF1434"/>
    <w:rsid w:val="00C06BDF"/>
    <w:rsid w:val="00C12F9B"/>
    <w:rsid w:val="00C15927"/>
    <w:rsid w:val="00C202D9"/>
    <w:rsid w:val="00C23861"/>
    <w:rsid w:val="00C24C91"/>
    <w:rsid w:val="00C2687E"/>
    <w:rsid w:val="00C30159"/>
    <w:rsid w:val="00C3502D"/>
    <w:rsid w:val="00C353A2"/>
    <w:rsid w:val="00C40ABD"/>
    <w:rsid w:val="00C40B60"/>
    <w:rsid w:val="00C524BF"/>
    <w:rsid w:val="00C61B71"/>
    <w:rsid w:val="00C625D5"/>
    <w:rsid w:val="00C62AC1"/>
    <w:rsid w:val="00C71517"/>
    <w:rsid w:val="00C765D9"/>
    <w:rsid w:val="00C931F9"/>
    <w:rsid w:val="00C93B44"/>
    <w:rsid w:val="00CA3861"/>
    <w:rsid w:val="00CA3C23"/>
    <w:rsid w:val="00CA788B"/>
    <w:rsid w:val="00CB1930"/>
    <w:rsid w:val="00CC0455"/>
    <w:rsid w:val="00CC2392"/>
    <w:rsid w:val="00CC7E17"/>
    <w:rsid w:val="00CD5583"/>
    <w:rsid w:val="00CD59E4"/>
    <w:rsid w:val="00CE1A50"/>
    <w:rsid w:val="00CE2C2E"/>
    <w:rsid w:val="00CE55BF"/>
    <w:rsid w:val="00CE5B0A"/>
    <w:rsid w:val="00CE7475"/>
    <w:rsid w:val="00CF2321"/>
    <w:rsid w:val="00D0171F"/>
    <w:rsid w:val="00D07D61"/>
    <w:rsid w:val="00D13BF6"/>
    <w:rsid w:val="00D20034"/>
    <w:rsid w:val="00D23CE6"/>
    <w:rsid w:val="00D24517"/>
    <w:rsid w:val="00D25D8E"/>
    <w:rsid w:val="00D35564"/>
    <w:rsid w:val="00D375AD"/>
    <w:rsid w:val="00D40893"/>
    <w:rsid w:val="00D51D9E"/>
    <w:rsid w:val="00D5711C"/>
    <w:rsid w:val="00D60A4C"/>
    <w:rsid w:val="00D60ED3"/>
    <w:rsid w:val="00D76A9C"/>
    <w:rsid w:val="00D853A9"/>
    <w:rsid w:val="00D856A7"/>
    <w:rsid w:val="00D85B14"/>
    <w:rsid w:val="00D86545"/>
    <w:rsid w:val="00D87AEB"/>
    <w:rsid w:val="00D92B70"/>
    <w:rsid w:val="00D92E5B"/>
    <w:rsid w:val="00DA44C2"/>
    <w:rsid w:val="00DB02A4"/>
    <w:rsid w:val="00DC2E7F"/>
    <w:rsid w:val="00DC7C04"/>
    <w:rsid w:val="00DD1653"/>
    <w:rsid w:val="00DE1703"/>
    <w:rsid w:val="00DE1930"/>
    <w:rsid w:val="00DE251D"/>
    <w:rsid w:val="00DE26F2"/>
    <w:rsid w:val="00DE7FB6"/>
    <w:rsid w:val="00DF182C"/>
    <w:rsid w:val="00E04164"/>
    <w:rsid w:val="00E04512"/>
    <w:rsid w:val="00E075A8"/>
    <w:rsid w:val="00E07CB3"/>
    <w:rsid w:val="00E11BB5"/>
    <w:rsid w:val="00E1378A"/>
    <w:rsid w:val="00E1441A"/>
    <w:rsid w:val="00E16117"/>
    <w:rsid w:val="00E16A78"/>
    <w:rsid w:val="00E20CA7"/>
    <w:rsid w:val="00E24672"/>
    <w:rsid w:val="00E31001"/>
    <w:rsid w:val="00E317DB"/>
    <w:rsid w:val="00E31F08"/>
    <w:rsid w:val="00E3203C"/>
    <w:rsid w:val="00E3205A"/>
    <w:rsid w:val="00E3521D"/>
    <w:rsid w:val="00E373A8"/>
    <w:rsid w:val="00E41795"/>
    <w:rsid w:val="00E449F9"/>
    <w:rsid w:val="00E567E7"/>
    <w:rsid w:val="00E61F66"/>
    <w:rsid w:val="00E71181"/>
    <w:rsid w:val="00E753F7"/>
    <w:rsid w:val="00E77DFF"/>
    <w:rsid w:val="00E81C6B"/>
    <w:rsid w:val="00E8768C"/>
    <w:rsid w:val="00E87FE0"/>
    <w:rsid w:val="00E91DF2"/>
    <w:rsid w:val="00E93620"/>
    <w:rsid w:val="00E96260"/>
    <w:rsid w:val="00E96BE6"/>
    <w:rsid w:val="00EA50CB"/>
    <w:rsid w:val="00EA71F0"/>
    <w:rsid w:val="00EB1CE2"/>
    <w:rsid w:val="00EB2C2D"/>
    <w:rsid w:val="00EB568A"/>
    <w:rsid w:val="00EC2890"/>
    <w:rsid w:val="00EC6DEE"/>
    <w:rsid w:val="00EC7E2B"/>
    <w:rsid w:val="00ED01DD"/>
    <w:rsid w:val="00ED57D9"/>
    <w:rsid w:val="00EE4DE6"/>
    <w:rsid w:val="00EE73BF"/>
    <w:rsid w:val="00EF005A"/>
    <w:rsid w:val="00EF0A1E"/>
    <w:rsid w:val="00EF5127"/>
    <w:rsid w:val="00EF5307"/>
    <w:rsid w:val="00EF7D4D"/>
    <w:rsid w:val="00F01433"/>
    <w:rsid w:val="00F01E93"/>
    <w:rsid w:val="00F03082"/>
    <w:rsid w:val="00F0507E"/>
    <w:rsid w:val="00F075B6"/>
    <w:rsid w:val="00F13D3B"/>
    <w:rsid w:val="00F14890"/>
    <w:rsid w:val="00F24E2B"/>
    <w:rsid w:val="00F2796E"/>
    <w:rsid w:val="00F31C3A"/>
    <w:rsid w:val="00F32C6C"/>
    <w:rsid w:val="00F34496"/>
    <w:rsid w:val="00F37991"/>
    <w:rsid w:val="00F520CB"/>
    <w:rsid w:val="00F62F6C"/>
    <w:rsid w:val="00F639E3"/>
    <w:rsid w:val="00F644CA"/>
    <w:rsid w:val="00F6653F"/>
    <w:rsid w:val="00F75B6A"/>
    <w:rsid w:val="00F75D89"/>
    <w:rsid w:val="00F7675C"/>
    <w:rsid w:val="00F8405D"/>
    <w:rsid w:val="00F9656B"/>
    <w:rsid w:val="00F96E2F"/>
    <w:rsid w:val="00FA003D"/>
    <w:rsid w:val="00FA671F"/>
    <w:rsid w:val="00FB09D8"/>
    <w:rsid w:val="00FB6B18"/>
    <w:rsid w:val="00FD51A3"/>
    <w:rsid w:val="00FD7B24"/>
    <w:rsid w:val="00FE0981"/>
    <w:rsid w:val="00FE19FD"/>
    <w:rsid w:val="00FE2608"/>
    <w:rsid w:val="00FF1991"/>
    <w:rsid w:val="00FF2E06"/>
    <w:rsid w:val="00FF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A86"/>
  </w:style>
  <w:style w:type="paragraph" w:styleId="1">
    <w:name w:val="heading 1"/>
    <w:basedOn w:val="a"/>
    <w:next w:val="a"/>
    <w:link w:val="10"/>
    <w:uiPriority w:val="9"/>
    <w:qFormat/>
    <w:rsid w:val="00140B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40B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40B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5950"/>
  </w:style>
  <w:style w:type="paragraph" w:styleId="a5">
    <w:name w:val="footer"/>
    <w:basedOn w:val="a"/>
    <w:link w:val="a6"/>
    <w:uiPriority w:val="99"/>
    <w:unhideWhenUsed/>
    <w:rsid w:val="00B95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5950"/>
  </w:style>
  <w:style w:type="paragraph" w:styleId="a7">
    <w:name w:val="List Paragraph"/>
    <w:basedOn w:val="a"/>
    <w:uiPriority w:val="34"/>
    <w:qFormat/>
    <w:rsid w:val="00256E83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2D6A8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D6A8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D6A8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D6A8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D6A8D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D6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D6A8D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D92E5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40B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140B82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40B82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F5E14"/>
    <w:pPr>
      <w:tabs>
        <w:tab w:val="right" w:leader="dot" w:pos="9061"/>
      </w:tabs>
      <w:spacing w:after="0" w:line="360" w:lineRule="auto"/>
      <w:jc w:val="both"/>
    </w:pPr>
    <w:rPr>
      <w:rFonts w:ascii="Times New Roman" w:eastAsiaTheme="minorEastAsia" w:hAnsi="Times New Roman" w:cs="Times New Roman"/>
      <w:noProof/>
      <w:sz w:val="28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8768C"/>
    <w:pPr>
      <w:tabs>
        <w:tab w:val="right" w:leader="dot" w:pos="10195"/>
      </w:tabs>
      <w:spacing w:after="100"/>
      <w:ind w:left="440"/>
    </w:pPr>
    <w:rPr>
      <w:rFonts w:ascii="Times New Roman" w:eastAsiaTheme="minorEastAsia" w:hAnsi="Times New Roman" w:cs="Times New Roman"/>
      <w:noProof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0B8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40B8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1">
    <w:name w:val="Subtitle"/>
    <w:basedOn w:val="a"/>
    <w:next w:val="a"/>
    <w:link w:val="af2"/>
    <w:uiPriority w:val="11"/>
    <w:qFormat/>
    <w:rsid w:val="00E8768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2">
    <w:name w:val="Подзаголовок Знак"/>
    <w:basedOn w:val="a0"/>
    <w:link w:val="af1"/>
    <w:uiPriority w:val="11"/>
    <w:rsid w:val="00E8768C"/>
    <w:rPr>
      <w:rFonts w:eastAsiaTheme="minorEastAsia"/>
      <w:color w:val="5A5A5A" w:themeColor="text1" w:themeTint="A5"/>
      <w:spacing w:val="15"/>
    </w:rPr>
  </w:style>
  <w:style w:type="paragraph" w:styleId="af3">
    <w:name w:val="footnote text"/>
    <w:aliases w:val="Знак, Знак,Footnote Text Char,Table_Footnote_last,Текст сноски-FN,Oaeno niinee-FN,Oaeno niinee Ciae,Текст сноски Знак Знак,Текст сноски Знак Знак Знак,F1,Footnote Text Char Знак Знак,Текст сноски1,Текст сноски-FN1,Текст сноски Знак2,ft"/>
    <w:basedOn w:val="a"/>
    <w:link w:val="af4"/>
    <w:uiPriority w:val="99"/>
    <w:unhideWhenUsed/>
    <w:qFormat/>
    <w:rsid w:val="00421684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aliases w:val="Знак Знак, Знак Знак,Footnote Text Char Знак,Table_Footnote_last Знак,Текст сноски-FN Знак,Oaeno niinee-FN Знак,Oaeno niinee Ciae Знак,Текст сноски Знак Знак Знак1,Текст сноски Знак Знак Знак Знак,F1 Знак,Текст сноски1 Знак,ft Знак"/>
    <w:basedOn w:val="a0"/>
    <w:link w:val="af3"/>
    <w:uiPriority w:val="99"/>
    <w:rsid w:val="00421684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421684"/>
    <w:rPr>
      <w:vertAlign w:val="superscript"/>
    </w:rPr>
  </w:style>
  <w:style w:type="table" w:styleId="af6">
    <w:name w:val="Table Grid"/>
    <w:basedOn w:val="a1"/>
    <w:uiPriority w:val="39"/>
    <w:rsid w:val="008C6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9F6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-rtefontsize-2">
    <w:name w:val="ms-rtefontsize-2"/>
    <w:basedOn w:val="a0"/>
    <w:rsid w:val="00CB1930"/>
  </w:style>
  <w:style w:type="paragraph" w:customStyle="1" w:styleId="s1">
    <w:name w:val="s_1"/>
    <w:basedOn w:val="a"/>
    <w:rsid w:val="00A01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01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723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unhideWhenUsed/>
    <w:rsid w:val="008E0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Текст (лев. подпись)"/>
    <w:basedOn w:val="a"/>
    <w:next w:val="a"/>
    <w:uiPriority w:val="99"/>
    <w:rsid w:val="000C13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9">
    <w:name w:val="Body Text"/>
    <w:basedOn w:val="a"/>
    <w:link w:val="afa"/>
    <w:uiPriority w:val="99"/>
    <w:rsid w:val="000C137E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0C137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fb">
    <w:name w:val="Strong"/>
    <w:basedOn w:val="a0"/>
    <w:uiPriority w:val="22"/>
    <w:qFormat/>
    <w:rsid w:val="006A1FC5"/>
    <w:rPr>
      <w:b/>
      <w:bCs/>
    </w:rPr>
  </w:style>
  <w:style w:type="character" w:styleId="afc">
    <w:name w:val="Emphasis"/>
    <w:basedOn w:val="a0"/>
    <w:uiPriority w:val="20"/>
    <w:qFormat/>
    <w:rsid w:val="00E3521D"/>
    <w:rPr>
      <w:i/>
      <w:iCs/>
    </w:rPr>
  </w:style>
  <w:style w:type="paragraph" w:customStyle="1" w:styleId="ConsPlusNormal">
    <w:name w:val="ConsPlusNormal"/>
    <w:link w:val="ConsPlusNormal0"/>
    <w:qFormat/>
    <w:rsid w:val="005C7B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C7B8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2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4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5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107923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2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69589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8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607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  <w:div w:id="1427577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17987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act.ru/law/federalnyi-zakon-ot-05042013-n-41-fz-o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spra.ru/?ysclid=losbdt1iux39450170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act.ru/law/federalnyi-zakon-ot-05042013-n-41-fz-o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udact.ru/law/polozhenie-o-sovete-kontrolno-schetnykh-organov-pri-schetno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act.ru/law/federalnyi-zakon-ot-07022011-n-6-fz-ob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DE931-22CB-489E-8626-82AEFE70A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2895</Words>
  <Characters>16506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Ананьева Ольга Викторовна</dc:creator>
  <cp:lastModifiedBy>User</cp:lastModifiedBy>
  <cp:revision>7</cp:revision>
  <cp:lastPrinted>2023-11-10T09:06:00Z</cp:lastPrinted>
  <dcterms:created xsi:type="dcterms:W3CDTF">2023-11-10T11:07:00Z</dcterms:created>
  <dcterms:modified xsi:type="dcterms:W3CDTF">2023-11-10T11:22:00Z</dcterms:modified>
</cp:coreProperties>
</file>